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9CEB" w14:textId="77777777" w:rsidR="00516FC7" w:rsidRPr="00C9587A" w:rsidRDefault="00A052D6">
      <w:pPr>
        <w:pStyle w:val="Heading1"/>
        <w:pBdr>
          <w:top w:val="thinThickLargeGap" w:sz="24" w:space="16" w:color="auto"/>
          <w:left w:val="thinThickLargeGap" w:sz="24" w:space="22" w:color="auto"/>
          <w:right w:val="thickThinLargeGap" w:sz="24" w:space="21" w:color="auto"/>
        </w:pBdr>
        <w:jc w:val="center"/>
        <w:rPr>
          <w:sz w:val="28"/>
          <w:szCs w:val="28"/>
        </w:rPr>
      </w:pPr>
      <w:r w:rsidRPr="00C9587A">
        <w:rPr>
          <w:noProof/>
          <w:sz w:val="28"/>
          <w:szCs w:val="28"/>
        </w:rPr>
        <mc:AlternateContent>
          <mc:Choice Requires="wps">
            <w:drawing>
              <wp:anchor distT="0" distB="0" distL="114300" distR="114300" simplePos="0" relativeHeight="251658240" behindDoc="0" locked="0" layoutInCell="1" allowOverlap="1" wp14:anchorId="4B60F7BC" wp14:editId="620CBCDD">
                <wp:simplePos x="0" y="0"/>
                <wp:positionH relativeFrom="column">
                  <wp:posOffset>5428615</wp:posOffset>
                </wp:positionH>
                <wp:positionV relativeFrom="paragraph">
                  <wp:posOffset>157480</wp:posOffset>
                </wp:positionV>
                <wp:extent cx="771525" cy="266700"/>
                <wp:effectExtent l="0" t="0" r="635"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FF635" w14:textId="77777777" w:rsidR="005A2AF0" w:rsidRDefault="005A2AF0" w:rsidP="005A2AF0">
                            <w:r>
                              <w:t>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27.45pt;margin-top:12.4pt;width:60.7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" stroked="f">
                <v:textbox style="mso-fit-shape-to-text:t">
                  <w:txbxContent>
                    <w:p w:rsidR="005A2AF0" w:rsidRDefault="005A2AF0" w:rsidP="005A2AF0">
                      <w:r>
                        <w:t>_______</w:t>
                      </w:r>
                    </w:p>
                  </w:txbxContent>
                </v:textbox>
              </v:shape>
            </w:pict>
          </mc:Fallback>
        </mc:AlternateContent>
      </w:r>
      <w:r w:rsidR="00516FC7" w:rsidRPr="00C9587A">
        <w:rPr>
          <w:sz w:val="28"/>
          <w:szCs w:val="28"/>
        </w:rPr>
        <w:t>Crestview Apartments</w:t>
      </w:r>
    </w:p>
    <w:p w14:paraId="61CDC96C" w14:textId="77777777" w:rsidR="00516FC7" w:rsidRPr="00C9587A" w:rsidRDefault="00BF7A42">
      <w:pPr>
        <w:pStyle w:val="Heading2"/>
        <w:pBdr>
          <w:top w:val="thinThickLargeGap" w:sz="24" w:space="16" w:color="auto"/>
          <w:left w:val="thinThickLargeGap" w:sz="24" w:space="22" w:color="auto"/>
          <w:right w:val="thickThinLargeGap" w:sz="24" w:space="21" w:color="auto"/>
        </w:pBdr>
        <w:spacing w:line="360" w:lineRule="auto"/>
        <w:jc w:val="center"/>
        <w:rPr>
          <w:sz w:val="22"/>
          <w:szCs w:val="22"/>
        </w:rPr>
      </w:pPr>
      <w:r w:rsidRPr="00C9587A">
        <w:rPr>
          <w:sz w:val="22"/>
          <w:szCs w:val="22"/>
        </w:rPr>
        <w:t>r</w:t>
      </w:r>
      <w:r w:rsidR="00E526A4" w:rsidRPr="00C9587A">
        <w:rPr>
          <w:sz w:val="22"/>
          <w:szCs w:val="22"/>
        </w:rPr>
        <w:t>esident</w:t>
      </w:r>
      <w:r w:rsidR="00516FC7" w:rsidRPr="00C9587A">
        <w:rPr>
          <w:sz w:val="22"/>
          <w:szCs w:val="22"/>
        </w:rPr>
        <w:t xml:space="preserve">ial rental </w:t>
      </w:r>
      <w:r w:rsidRPr="00C9587A">
        <w:rPr>
          <w:sz w:val="22"/>
          <w:szCs w:val="22"/>
        </w:rPr>
        <w:t>contract</w:t>
      </w:r>
    </w:p>
    <w:p w14:paraId="2EB51D36" w14:textId="77777777" w:rsidR="00516FC7" w:rsidRPr="00C9587A" w:rsidRDefault="00516FC7">
      <w:pPr>
        <w:pBdr>
          <w:top w:val="thinThickLargeGap" w:sz="24" w:space="16" w:color="auto"/>
          <w:left w:val="thinThickLargeGap" w:sz="24" w:space="22" w:color="auto"/>
          <w:right w:val="thickThinLargeGap" w:sz="24" w:space="21" w:color="auto"/>
        </w:pBdr>
        <w:jc w:val="both"/>
        <w:rPr>
          <w:sz w:val="6"/>
          <w:szCs w:val="22"/>
        </w:rPr>
      </w:pPr>
      <w:r w:rsidRPr="00C9587A">
        <w:rPr>
          <w:b/>
          <w:sz w:val="20"/>
          <w:szCs w:val="22"/>
        </w:rPr>
        <w:t>Parties:</w:t>
      </w:r>
      <w:r w:rsidRPr="00C9587A">
        <w:rPr>
          <w:sz w:val="18"/>
          <w:szCs w:val="22"/>
        </w:rPr>
        <w:t xml:space="preserve"> ______________________________________________________</w:t>
      </w:r>
      <w:r w:rsidR="00BF7A42" w:rsidRPr="00C9587A">
        <w:rPr>
          <w:sz w:val="18"/>
          <w:szCs w:val="22"/>
        </w:rPr>
        <w:t>_______________________________</w:t>
      </w:r>
      <w:r w:rsidRPr="00C9587A">
        <w:rPr>
          <w:sz w:val="18"/>
          <w:szCs w:val="22"/>
        </w:rPr>
        <w:t xml:space="preserve"> </w:t>
      </w:r>
    </w:p>
    <w:p w14:paraId="752E6673" w14:textId="77777777" w:rsidR="00516FC7" w:rsidRPr="00C9587A" w:rsidRDefault="00516FC7">
      <w:pPr>
        <w:pStyle w:val="BodyText"/>
        <w:pBdr>
          <w:top w:val="thinThickLargeGap" w:sz="24" w:space="16" w:color="auto"/>
          <w:left w:val="thinThickLargeGap" w:sz="24" w:space="22" w:color="auto"/>
          <w:right w:val="thickThinLargeGap" w:sz="24" w:space="21" w:color="auto"/>
        </w:pBdr>
        <w:rPr>
          <w:rFonts w:ascii="Arial" w:hAnsi="Arial"/>
          <w:smallCaps/>
          <w:sz w:val="10"/>
          <w:szCs w:val="22"/>
        </w:rPr>
      </w:pPr>
      <w:r w:rsidRPr="00C9587A">
        <w:rPr>
          <w:rFonts w:ascii="Arial" w:hAnsi="Arial"/>
          <w:smallCaps/>
          <w:sz w:val="10"/>
          <w:szCs w:val="22"/>
        </w:rPr>
        <w:t xml:space="preserve">                                                                                                        being all the allowed occupants of the premises 18 years of age or older </w:t>
      </w:r>
    </w:p>
    <w:p w14:paraId="101D2EB6" w14:textId="77777777" w:rsidR="00516FC7" w:rsidRPr="00C9587A" w:rsidRDefault="00BF7A42">
      <w:pPr>
        <w:pBdr>
          <w:top w:val="thinThickLargeGap" w:sz="24" w:space="16" w:color="auto"/>
          <w:left w:val="thinThickLargeGap" w:sz="24" w:space="22" w:color="auto"/>
          <w:right w:val="thickThinLargeGap" w:sz="24" w:space="21" w:color="auto"/>
        </w:pBdr>
        <w:jc w:val="both"/>
        <w:rPr>
          <w:sz w:val="16"/>
          <w:szCs w:val="22"/>
        </w:rPr>
      </w:pPr>
      <w:r w:rsidRPr="00C9587A">
        <w:rPr>
          <w:sz w:val="18"/>
          <w:szCs w:val="22"/>
        </w:rPr>
        <w:t>(</w:t>
      </w:r>
      <w:r w:rsidR="00516FC7" w:rsidRPr="00C9587A">
        <w:rPr>
          <w:sz w:val="18"/>
          <w:szCs w:val="22"/>
        </w:rPr>
        <w:t>hereinafter</w:t>
      </w:r>
      <w:r w:rsidRPr="00C9587A">
        <w:rPr>
          <w:sz w:val="18"/>
          <w:szCs w:val="22"/>
        </w:rPr>
        <w:t>, “Resident”)</w:t>
      </w:r>
      <w:r w:rsidR="00516FC7" w:rsidRPr="00C9587A">
        <w:rPr>
          <w:sz w:val="18"/>
          <w:szCs w:val="22"/>
        </w:rPr>
        <w:t xml:space="preserve"> and </w:t>
      </w:r>
      <w:r w:rsidR="00516FC7" w:rsidRPr="00C9587A">
        <w:rPr>
          <w:sz w:val="16"/>
          <w:szCs w:val="22"/>
        </w:rPr>
        <w:t>________________________________________________________________</w:t>
      </w:r>
      <w:r w:rsidR="00516FC7" w:rsidRPr="00C9587A">
        <w:rPr>
          <w:sz w:val="16"/>
          <w:szCs w:val="22"/>
        </w:rPr>
        <w:softHyphen/>
      </w:r>
      <w:r w:rsidR="00516FC7" w:rsidRPr="00C9587A">
        <w:rPr>
          <w:sz w:val="16"/>
          <w:szCs w:val="22"/>
        </w:rPr>
        <w:softHyphen/>
      </w:r>
      <w:r w:rsidR="00516FC7" w:rsidRPr="00C9587A">
        <w:rPr>
          <w:sz w:val="16"/>
          <w:szCs w:val="22"/>
        </w:rPr>
        <w:softHyphen/>
      </w:r>
      <w:r w:rsidR="00516FC7" w:rsidRPr="00C9587A">
        <w:rPr>
          <w:sz w:val="16"/>
          <w:szCs w:val="22"/>
        </w:rPr>
        <w:softHyphen/>
        <w:t xml:space="preserve">___________, </w:t>
      </w:r>
    </w:p>
    <w:p w14:paraId="4A95A301" w14:textId="77777777" w:rsidR="00516FC7" w:rsidRPr="00C9587A" w:rsidRDefault="00516FC7">
      <w:pPr>
        <w:pStyle w:val="BodyText"/>
        <w:pBdr>
          <w:top w:val="thinThickLargeGap" w:sz="24" w:space="16" w:color="auto"/>
          <w:left w:val="thinThickLargeGap" w:sz="24" w:space="22" w:color="auto"/>
          <w:right w:val="thickThinLargeGap" w:sz="24" w:space="21" w:color="auto"/>
        </w:pBdr>
        <w:rPr>
          <w:rFonts w:ascii="Arial" w:hAnsi="Arial"/>
          <w:smallCaps/>
          <w:sz w:val="18"/>
          <w:szCs w:val="22"/>
        </w:rPr>
      </w:pPr>
      <w:r w:rsidRPr="00C9587A">
        <w:rPr>
          <w:rFonts w:ascii="Arial" w:hAnsi="Arial"/>
          <w:smallCaps/>
          <w:sz w:val="10"/>
          <w:szCs w:val="22"/>
        </w:rPr>
        <w:t xml:space="preserve">                                                                                                         being all the allowed occupants of the premises under18 years of age </w:t>
      </w:r>
    </w:p>
    <w:p w14:paraId="699B419D" w14:textId="77777777" w:rsidR="00516FC7" w:rsidRPr="00C9587A" w:rsidRDefault="00516FC7">
      <w:pPr>
        <w:pStyle w:val="BodyText"/>
        <w:pBdr>
          <w:top w:val="thinThickLargeGap" w:sz="24" w:space="16" w:color="auto"/>
          <w:left w:val="thinThickLargeGap" w:sz="24" w:space="22" w:color="auto"/>
          <w:right w:val="thickThinLargeGap" w:sz="24" w:space="21" w:color="auto"/>
        </w:pBdr>
        <w:rPr>
          <w:smallCaps/>
          <w:sz w:val="18"/>
          <w:szCs w:val="22"/>
        </w:rPr>
      </w:pPr>
      <w:r w:rsidRPr="00C9587A">
        <w:rPr>
          <w:sz w:val="18"/>
          <w:szCs w:val="22"/>
        </w:rPr>
        <w:t xml:space="preserve">and </w:t>
      </w:r>
      <w:r w:rsidRPr="00C9587A">
        <w:rPr>
          <w:b/>
          <w:sz w:val="22"/>
          <w:szCs w:val="22"/>
        </w:rPr>
        <w:t>Crestview Apartments</w:t>
      </w:r>
      <w:r w:rsidR="00BF7A42" w:rsidRPr="00C9587A">
        <w:rPr>
          <w:sz w:val="18"/>
          <w:szCs w:val="22"/>
        </w:rPr>
        <w:t xml:space="preserve"> (hereinafter, “Management”).</w:t>
      </w:r>
    </w:p>
    <w:p w14:paraId="04312597" w14:textId="77777777" w:rsidR="00516FC7" w:rsidRPr="00C9587A" w:rsidRDefault="00516FC7">
      <w:pPr>
        <w:pBdr>
          <w:top w:val="thinThickLargeGap" w:sz="24" w:space="16" w:color="auto"/>
          <w:left w:val="thinThickLargeGap" w:sz="24" w:space="22" w:color="auto"/>
          <w:right w:val="thickThinLargeGap" w:sz="24" w:space="21" w:color="auto"/>
        </w:pBdr>
        <w:jc w:val="both"/>
        <w:rPr>
          <w:sz w:val="6"/>
          <w:szCs w:val="22"/>
        </w:rPr>
      </w:pPr>
    </w:p>
    <w:p w14:paraId="6C7BC780" w14:textId="77777777" w:rsidR="00516FC7" w:rsidRPr="00C9587A" w:rsidRDefault="00516FC7" w:rsidP="00610E68">
      <w:pPr>
        <w:pBdr>
          <w:top w:val="thinThickLargeGap" w:sz="24" w:space="16" w:color="auto"/>
          <w:left w:val="thinThickLargeGap" w:sz="24" w:space="22" w:color="auto"/>
          <w:right w:val="thickThinLargeGap" w:sz="24" w:space="21" w:color="auto"/>
        </w:pBdr>
        <w:spacing w:line="276" w:lineRule="auto"/>
        <w:jc w:val="both"/>
        <w:rPr>
          <w:sz w:val="18"/>
          <w:szCs w:val="18"/>
        </w:rPr>
      </w:pPr>
      <w:r w:rsidRPr="00C9587A">
        <w:rPr>
          <w:sz w:val="18"/>
          <w:szCs w:val="18"/>
        </w:rPr>
        <w:t xml:space="preserve">This </w:t>
      </w:r>
      <w:r w:rsidR="00BF7A42" w:rsidRPr="00C9587A">
        <w:rPr>
          <w:sz w:val="18"/>
          <w:szCs w:val="18"/>
        </w:rPr>
        <w:t>contract</w:t>
      </w:r>
      <w:r w:rsidRPr="00C9587A">
        <w:rPr>
          <w:sz w:val="18"/>
          <w:szCs w:val="18"/>
        </w:rPr>
        <w:t>, entered into this ____day of ________________20____, is made by and between the parties listed herein for the premises located at ____________________________, apt. # ____, Logan, Utah, for use as a private residence only, according to terms set forth herein. No other</w:t>
      </w:r>
      <w:r w:rsidR="00BF7A42" w:rsidRPr="00C9587A">
        <w:rPr>
          <w:sz w:val="18"/>
          <w:szCs w:val="18"/>
        </w:rPr>
        <w:t xml:space="preserve"> occupants shall reside in the p</w:t>
      </w:r>
      <w:r w:rsidRPr="00C9587A">
        <w:rPr>
          <w:sz w:val="18"/>
          <w:szCs w:val="18"/>
        </w:rPr>
        <w:t xml:space="preserve">remises except as listed above. Occupancy is limited to two (2) persons per bedroom, without prior written permission from </w:t>
      </w:r>
      <w:r w:rsidR="00B41B25" w:rsidRPr="00C9587A">
        <w:rPr>
          <w:sz w:val="18"/>
          <w:szCs w:val="18"/>
        </w:rPr>
        <w:t>Management</w:t>
      </w:r>
      <w:r w:rsidRPr="00C9587A">
        <w:rPr>
          <w:sz w:val="18"/>
          <w:szCs w:val="18"/>
        </w:rPr>
        <w:t>.</w:t>
      </w:r>
    </w:p>
    <w:p w14:paraId="63A17BCC" w14:textId="77777777" w:rsidR="00516FC7" w:rsidRPr="00C9587A" w:rsidRDefault="00516FC7" w:rsidP="00610E68">
      <w:pPr>
        <w:pStyle w:val="BodyText"/>
        <w:pBdr>
          <w:top w:val="thinThickLargeGap" w:sz="24" w:space="16" w:color="auto"/>
          <w:left w:val="thinThickLargeGap" w:sz="24" w:space="22" w:color="auto"/>
          <w:right w:val="thickThinLargeGap" w:sz="24" w:space="21" w:color="auto"/>
        </w:pBdr>
        <w:spacing w:line="276" w:lineRule="auto"/>
        <w:rPr>
          <w:sz w:val="6"/>
          <w:szCs w:val="22"/>
        </w:rPr>
      </w:pPr>
    </w:p>
    <w:p w14:paraId="45173C84" w14:textId="77777777" w:rsidR="00516FC7" w:rsidRPr="00C9587A" w:rsidRDefault="00516FC7" w:rsidP="00610E68">
      <w:pPr>
        <w:pStyle w:val="BodyText"/>
        <w:pBdr>
          <w:top w:val="thinThickLargeGap" w:sz="24" w:space="16" w:color="auto"/>
          <w:left w:val="thinThickLargeGap" w:sz="24" w:space="22" w:color="auto"/>
          <w:right w:val="thickThinLargeGap" w:sz="24" w:space="21" w:color="auto"/>
        </w:pBdr>
        <w:spacing w:line="276" w:lineRule="auto"/>
        <w:rPr>
          <w:sz w:val="18"/>
          <w:szCs w:val="18"/>
        </w:rPr>
      </w:pPr>
      <w:r w:rsidRPr="00C9587A">
        <w:rPr>
          <w:b/>
          <w:szCs w:val="20"/>
        </w:rPr>
        <w:t>Term:</w:t>
      </w:r>
      <w:r w:rsidRPr="00C9587A">
        <w:rPr>
          <w:sz w:val="18"/>
          <w:szCs w:val="22"/>
        </w:rPr>
        <w:t xml:space="preserve"> </w:t>
      </w:r>
      <w:r w:rsidRPr="00C9587A">
        <w:rPr>
          <w:sz w:val="18"/>
          <w:szCs w:val="18"/>
        </w:rPr>
        <w:t>The contract ter</w:t>
      </w:r>
      <w:r w:rsidR="00537D2B" w:rsidRPr="00C9587A">
        <w:rPr>
          <w:sz w:val="18"/>
          <w:szCs w:val="18"/>
        </w:rPr>
        <w:t>m begins ______________________</w:t>
      </w:r>
      <w:r w:rsidRPr="00C9587A">
        <w:rPr>
          <w:sz w:val="18"/>
          <w:szCs w:val="18"/>
        </w:rPr>
        <w:t xml:space="preserve"> and ends _______________________. </w:t>
      </w:r>
    </w:p>
    <w:p w14:paraId="27797403" w14:textId="77777777" w:rsidR="00610E68" w:rsidRPr="00C9587A" w:rsidRDefault="00610E68" w:rsidP="00610E68">
      <w:pPr>
        <w:pStyle w:val="BodyText"/>
        <w:pBdr>
          <w:top w:val="thinThickLargeGap" w:sz="24" w:space="16" w:color="auto"/>
          <w:left w:val="thinThickLargeGap" w:sz="24" w:space="22" w:color="auto"/>
          <w:right w:val="thickThinLargeGap" w:sz="24" w:space="21" w:color="auto"/>
        </w:pBdr>
        <w:spacing w:line="276" w:lineRule="auto"/>
        <w:rPr>
          <w:sz w:val="6"/>
          <w:szCs w:val="22"/>
        </w:rPr>
      </w:pPr>
    </w:p>
    <w:p w14:paraId="79646BAE" w14:textId="77777777" w:rsidR="00A31706" w:rsidRPr="00C9587A" w:rsidRDefault="00516FC7" w:rsidP="00610E68">
      <w:pPr>
        <w:pStyle w:val="BodyText"/>
        <w:pBdr>
          <w:top w:val="thinThickLargeGap" w:sz="24" w:space="16" w:color="auto"/>
          <w:left w:val="thinThickLargeGap" w:sz="24" w:space="22" w:color="auto"/>
          <w:right w:val="thickThinLargeGap" w:sz="24" w:space="21" w:color="auto"/>
        </w:pBdr>
        <w:spacing w:line="276" w:lineRule="auto"/>
        <w:rPr>
          <w:sz w:val="18"/>
          <w:szCs w:val="22"/>
        </w:rPr>
      </w:pPr>
      <w:r w:rsidRPr="00C9587A">
        <w:rPr>
          <w:b/>
          <w:szCs w:val="20"/>
        </w:rPr>
        <w:t>Rent and related fees:</w:t>
      </w:r>
      <w:r w:rsidRPr="00C9587A">
        <w:rPr>
          <w:b/>
          <w:szCs w:val="22"/>
        </w:rPr>
        <w:t xml:space="preserve"> </w:t>
      </w:r>
      <w:r w:rsidR="00E526A4" w:rsidRPr="00C9587A">
        <w:rPr>
          <w:sz w:val="18"/>
          <w:szCs w:val="18"/>
        </w:rPr>
        <w:t>Resident</w:t>
      </w:r>
      <w:r w:rsidRPr="00C9587A">
        <w:rPr>
          <w:sz w:val="18"/>
          <w:szCs w:val="18"/>
        </w:rPr>
        <w:t xml:space="preserve"> agrees to pay rent t</w:t>
      </w:r>
      <w:r w:rsidR="00690ADF" w:rsidRPr="00C9587A">
        <w:rPr>
          <w:sz w:val="18"/>
          <w:szCs w:val="18"/>
        </w:rPr>
        <w:t xml:space="preserve">o </w:t>
      </w:r>
      <w:r w:rsidR="00B41B25" w:rsidRPr="00C9587A">
        <w:rPr>
          <w:sz w:val="18"/>
          <w:szCs w:val="18"/>
        </w:rPr>
        <w:t>Management</w:t>
      </w:r>
      <w:r w:rsidRPr="00C9587A">
        <w:rPr>
          <w:sz w:val="18"/>
          <w:szCs w:val="18"/>
        </w:rPr>
        <w:t xml:space="preserve"> a rent amount of $_______ each month. Pro-rata rent for the partial move-in month is $ ________ for period from ___________ to _________. The first month’s rent is due bef</w:t>
      </w:r>
      <w:r w:rsidR="00690ADF" w:rsidRPr="00C9587A">
        <w:rPr>
          <w:sz w:val="18"/>
          <w:szCs w:val="18"/>
        </w:rPr>
        <w:t>ore admittance to the apartment.  T</w:t>
      </w:r>
      <w:r w:rsidRPr="00C9587A">
        <w:rPr>
          <w:sz w:val="18"/>
          <w:szCs w:val="18"/>
        </w:rPr>
        <w:t xml:space="preserve">hereafter, rent is payable on or before the _____ day of the month. </w:t>
      </w:r>
      <w:r w:rsidR="00A31706" w:rsidRPr="00C9587A">
        <w:rPr>
          <w:sz w:val="18"/>
          <w:szCs w:val="18"/>
        </w:rPr>
        <w:t>A late fee of $</w:t>
      </w:r>
      <w:r w:rsidR="005A2AF0" w:rsidRPr="00C9587A">
        <w:rPr>
          <w:sz w:val="18"/>
          <w:szCs w:val="18"/>
        </w:rPr>
        <w:t>_______</w:t>
      </w:r>
      <w:r w:rsidRPr="00C9587A">
        <w:rPr>
          <w:sz w:val="18"/>
          <w:szCs w:val="18"/>
        </w:rPr>
        <w:t>will be charged after the rent-due date</w:t>
      </w:r>
      <w:r w:rsidR="005A2AF0" w:rsidRPr="00C9587A">
        <w:rPr>
          <w:sz w:val="18"/>
          <w:szCs w:val="18"/>
        </w:rPr>
        <w:t>.</w:t>
      </w:r>
      <w:r w:rsidRPr="00C9587A">
        <w:rPr>
          <w:sz w:val="18"/>
          <w:szCs w:val="18"/>
        </w:rPr>
        <w:t xml:space="preserve"> Any </w:t>
      </w:r>
      <w:r w:rsidR="00E526A4" w:rsidRPr="00C9587A">
        <w:rPr>
          <w:sz w:val="18"/>
          <w:szCs w:val="18"/>
        </w:rPr>
        <w:t>Resident</w:t>
      </w:r>
      <w:r w:rsidRPr="00C9587A">
        <w:rPr>
          <w:sz w:val="18"/>
          <w:szCs w:val="18"/>
        </w:rPr>
        <w:t xml:space="preserve"> whose rent is overdue may,</w:t>
      </w:r>
      <w:r w:rsidR="008F0E30" w:rsidRPr="00C9587A">
        <w:rPr>
          <w:sz w:val="18"/>
          <w:szCs w:val="18"/>
        </w:rPr>
        <w:t xml:space="preserve"> at </w:t>
      </w:r>
      <w:r w:rsidR="00B41B25" w:rsidRPr="00C9587A">
        <w:rPr>
          <w:sz w:val="18"/>
          <w:szCs w:val="18"/>
        </w:rPr>
        <w:t>Management</w:t>
      </w:r>
      <w:r w:rsidR="008F0E30" w:rsidRPr="00C9587A">
        <w:rPr>
          <w:sz w:val="18"/>
          <w:szCs w:val="18"/>
        </w:rPr>
        <w:t xml:space="preserve">’s discretion, be </w:t>
      </w:r>
      <w:r w:rsidRPr="00C9587A">
        <w:rPr>
          <w:sz w:val="18"/>
          <w:szCs w:val="18"/>
        </w:rPr>
        <w:t>subject to eviction procedures or formal</w:t>
      </w:r>
      <w:r w:rsidR="00A31706" w:rsidRPr="00C9587A">
        <w:rPr>
          <w:sz w:val="18"/>
          <w:szCs w:val="18"/>
        </w:rPr>
        <w:t xml:space="preserve"> collection procedures, or both. </w:t>
      </w:r>
      <w:r w:rsidR="00385CB6" w:rsidRPr="00C9587A">
        <w:rPr>
          <w:sz w:val="18"/>
          <w:szCs w:val="18"/>
        </w:rPr>
        <w:t xml:space="preserve">Under this contract, rent shall mean all amounts owed to management, including, but not limited to monthly rent, late fees, service or other fees, damages, attorney fees and court costs. Payments, including pre-paid rent, </w:t>
      </w:r>
      <w:r w:rsidR="005E772F" w:rsidRPr="00C9587A">
        <w:rPr>
          <w:sz w:val="18"/>
          <w:szCs w:val="18"/>
        </w:rPr>
        <w:t>will</w:t>
      </w:r>
      <w:r w:rsidR="00385CB6" w:rsidRPr="00C9587A">
        <w:rPr>
          <w:sz w:val="18"/>
          <w:szCs w:val="18"/>
        </w:rPr>
        <w:t xml:space="preserve"> be applied to amounts owed in the following order: first to damages, security deposits, late fees, service, legal or other fees, any and all other amounts due, and lastly to rent.</w:t>
      </w:r>
    </w:p>
    <w:p w14:paraId="1C83F530" w14:textId="77777777" w:rsidR="00516FC7" w:rsidRPr="00C9587A" w:rsidRDefault="00516FC7" w:rsidP="00610E68">
      <w:pPr>
        <w:pStyle w:val="BodyText"/>
        <w:pBdr>
          <w:top w:val="thinThickLargeGap" w:sz="24" w:space="16" w:color="auto"/>
          <w:left w:val="thinThickLargeGap" w:sz="24" w:space="22" w:color="auto"/>
          <w:right w:val="thickThinLargeGap" w:sz="24" w:space="21" w:color="auto"/>
        </w:pBdr>
        <w:spacing w:line="276" w:lineRule="auto"/>
        <w:rPr>
          <w:sz w:val="6"/>
          <w:szCs w:val="22"/>
        </w:rPr>
      </w:pPr>
    </w:p>
    <w:p w14:paraId="0D61F966" w14:textId="77777777" w:rsidR="00516FC7" w:rsidRPr="00C9587A" w:rsidRDefault="00516FC7" w:rsidP="00610E68">
      <w:pPr>
        <w:pStyle w:val="BodyText"/>
        <w:pBdr>
          <w:top w:val="thinThickLargeGap" w:sz="24" w:space="16" w:color="auto"/>
          <w:left w:val="thinThickLargeGap" w:sz="24" w:space="22" w:color="auto"/>
          <w:right w:val="thickThinLargeGap" w:sz="24" w:space="21" w:color="auto"/>
        </w:pBdr>
        <w:tabs>
          <w:tab w:val="left" w:pos="720"/>
          <w:tab w:val="left" w:pos="2520"/>
          <w:tab w:val="left" w:pos="3960"/>
        </w:tabs>
        <w:spacing w:line="276" w:lineRule="auto"/>
        <w:rPr>
          <w:sz w:val="18"/>
          <w:szCs w:val="18"/>
        </w:rPr>
      </w:pPr>
      <w:r w:rsidRPr="00C9587A">
        <w:rPr>
          <w:b/>
          <w:szCs w:val="20"/>
        </w:rPr>
        <w:t>Security deposit:</w:t>
      </w:r>
      <w:r w:rsidRPr="00C9587A">
        <w:rPr>
          <w:sz w:val="18"/>
          <w:szCs w:val="22"/>
        </w:rPr>
        <w:t xml:space="preserve"> </w:t>
      </w:r>
      <w:r w:rsidR="0018387D" w:rsidRPr="00C9587A">
        <w:rPr>
          <w:sz w:val="18"/>
          <w:szCs w:val="18"/>
        </w:rPr>
        <w:t xml:space="preserve">The </w:t>
      </w:r>
      <w:r w:rsidR="00BF7A42" w:rsidRPr="00C9587A">
        <w:rPr>
          <w:sz w:val="18"/>
          <w:szCs w:val="18"/>
        </w:rPr>
        <w:t xml:space="preserve">security </w:t>
      </w:r>
      <w:r w:rsidR="0018387D" w:rsidRPr="00C9587A">
        <w:rPr>
          <w:sz w:val="18"/>
          <w:szCs w:val="18"/>
        </w:rPr>
        <w:t xml:space="preserve">deposit of </w:t>
      </w:r>
      <w:r w:rsidR="00BF7A42" w:rsidRPr="00C9587A">
        <w:rPr>
          <w:sz w:val="18"/>
          <w:szCs w:val="18"/>
        </w:rPr>
        <w:t>$__________,</w:t>
      </w:r>
      <w:r w:rsidR="00AA4A49" w:rsidRPr="00C9587A">
        <w:rPr>
          <w:sz w:val="18"/>
          <w:szCs w:val="18"/>
        </w:rPr>
        <w:t xml:space="preserve"> less a 25% processing and carpet cleaning fee, and</w:t>
      </w:r>
      <w:r w:rsidR="00BF7A42" w:rsidRPr="00C9587A">
        <w:rPr>
          <w:sz w:val="18"/>
          <w:szCs w:val="18"/>
        </w:rPr>
        <w:t xml:space="preserve"> less any amounts </w:t>
      </w:r>
      <w:r w:rsidR="00746F3A" w:rsidRPr="00C9587A">
        <w:rPr>
          <w:sz w:val="18"/>
          <w:szCs w:val="18"/>
        </w:rPr>
        <w:t>owed by</w:t>
      </w:r>
      <w:r w:rsidR="00BF7A42" w:rsidRPr="00C9587A">
        <w:rPr>
          <w:sz w:val="18"/>
          <w:szCs w:val="18"/>
        </w:rPr>
        <w:t xml:space="preserve"> Resident, will be returned by mail within 30 days after the following conditions are met:  </w:t>
      </w:r>
      <w:r w:rsidR="00E526A4" w:rsidRPr="00C9587A">
        <w:rPr>
          <w:sz w:val="18"/>
          <w:szCs w:val="18"/>
        </w:rPr>
        <w:t>(1) the contract period has expired or the contract has been replaced; (2) Resident has thoroughly cleaned the apartment, appliances, and fixtures according</w:t>
      </w:r>
      <w:r w:rsidR="00BF7A42" w:rsidRPr="00C9587A">
        <w:rPr>
          <w:sz w:val="18"/>
          <w:szCs w:val="18"/>
        </w:rPr>
        <w:t xml:space="preserve"> to the cleaning checklist that</w:t>
      </w:r>
      <w:r w:rsidR="00E526A4" w:rsidRPr="00C9587A">
        <w:rPr>
          <w:sz w:val="18"/>
          <w:szCs w:val="18"/>
        </w:rPr>
        <w:t xml:space="preserve"> will be provided by Management; (3) Resident has surrendered to Management all keys related to the premises; and (4) Resident has submitted to Management a </w:t>
      </w:r>
      <w:r w:rsidR="00E526A4" w:rsidRPr="00C9587A">
        <w:rPr>
          <w:i/>
          <w:sz w:val="18"/>
          <w:szCs w:val="18"/>
        </w:rPr>
        <w:t>Cleaning Check-out and Deposit Refund Request</w:t>
      </w:r>
      <w:r w:rsidR="00E526A4" w:rsidRPr="00C9587A">
        <w:rPr>
          <w:sz w:val="18"/>
          <w:szCs w:val="18"/>
        </w:rPr>
        <w:t xml:space="preserve"> with forwarding address.  </w:t>
      </w:r>
      <w:r w:rsidRPr="00C9587A">
        <w:rPr>
          <w:sz w:val="18"/>
          <w:szCs w:val="18"/>
        </w:rPr>
        <w:t xml:space="preserve">The security deposit may not be applied to rent by </w:t>
      </w:r>
      <w:r w:rsidR="00E526A4" w:rsidRPr="00C9587A">
        <w:rPr>
          <w:sz w:val="18"/>
          <w:szCs w:val="18"/>
        </w:rPr>
        <w:t>Resident</w:t>
      </w:r>
      <w:r w:rsidRPr="00C9587A">
        <w:rPr>
          <w:sz w:val="18"/>
          <w:szCs w:val="18"/>
        </w:rPr>
        <w:t xml:space="preserve">. The security deposit may be used by </w:t>
      </w:r>
      <w:r w:rsidR="00B41B25" w:rsidRPr="00C9587A">
        <w:rPr>
          <w:sz w:val="18"/>
          <w:szCs w:val="18"/>
        </w:rPr>
        <w:t>Management</w:t>
      </w:r>
      <w:r w:rsidRPr="00C9587A">
        <w:rPr>
          <w:sz w:val="18"/>
          <w:szCs w:val="18"/>
        </w:rPr>
        <w:t xml:space="preserve"> at its option to pay costs and reduce losses incurred if </w:t>
      </w:r>
      <w:r w:rsidR="00E526A4" w:rsidRPr="00C9587A">
        <w:rPr>
          <w:sz w:val="18"/>
          <w:szCs w:val="18"/>
        </w:rPr>
        <w:t>Resident</w:t>
      </w:r>
      <w:r w:rsidRPr="00C9587A">
        <w:rPr>
          <w:sz w:val="18"/>
          <w:szCs w:val="18"/>
        </w:rPr>
        <w:t xml:space="preserve"> vacates the premises </w:t>
      </w:r>
      <w:r w:rsidR="00BB585D" w:rsidRPr="00C9587A">
        <w:rPr>
          <w:sz w:val="18"/>
          <w:szCs w:val="18"/>
        </w:rPr>
        <w:t>while this contract is still in force</w:t>
      </w:r>
      <w:r w:rsidRPr="00C9587A">
        <w:rPr>
          <w:sz w:val="18"/>
          <w:szCs w:val="18"/>
        </w:rPr>
        <w:t xml:space="preserve">, fails to pay rent as agreed, or causes damages by action or negligence. Such costs and losses include, but are not limited to: physical destruction of property, cleaning, advertising to find a suitable replacement, fines, fees, and collection costs. If </w:t>
      </w:r>
      <w:r w:rsidR="00E526A4" w:rsidRPr="00C9587A">
        <w:rPr>
          <w:sz w:val="18"/>
          <w:szCs w:val="18"/>
        </w:rPr>
        <w:t>Resident</w:t>
      </w:r>
      <w:r w:rsidRPr="00C9587A">
        <w:rPr>
          <w:sz w:val="18"/>
          <w:szCs w:val="18"/>
        </w:rPr>
        <w:t xml:space="preserve"> must vacate the premises due to </w:t>
      </w:r>
      <w:r w:rsidR="00E526A4" w:rsidRPr="00C9587A">
        <w:rPr>
          <w:sz w:val="18"/>
          <w:szCs w:val="18"/>
        </w:rPr>
        <w:t>Resident</w:t>
      </w:r>
      <w:r w:rsidRPr="00C9587A">
        <w:rPr>
          <w:sz w:val="18"/>
          <w:szCs w:val="18"/>
        </w:rPr>
        <w:t>’s violation of any of the provisions of th</w:t>
      </w:r>
      <w:r w:rsidR="006C22D2" w:rsidRPr="00C9587A">
        <w:rPr>
          <w:sz w:val="18"/>
          <w:szCs w:val="18"/>
        </w:rPr>
        <w:t>is</w:t>
      </w:r>
      <w:r w:rsidRPr="00C9587A">
        <w:rPr>
          <w:sz w:val="18"/>
          <w:szCs w:val="18"/>
        </w:rPr>
        <w:t xml:space="preserve"> contract, </w:t>
      </w:r>
      <w:r w:rsidR="00E526A4" w:rsidRPr="00C9587A">
        <w:rPr>
          <w:sz w:val="18"/>
          <w:szCs w:val="18"/>
        </w:rPr>
        <w:t>Resident</w:t>
      </w:r>
      <w:r w:rsidRPr="00C9587A">
        <w:rPr>
          <w:sz w:val="18"/>
          <w:szCs w:val="18"/>
        </w:rPr>
        <w:t xml:space="preserve"> will still be liable for all amounts stated in this </w:t>
      </w:r>
      <w:r w:rsidR="00BF7A42" w:rsidRPr="00C9587A">
        <w:rPr>
          <w:sz w:val="18"/>
          <w:szCs w:val="18"/>
        </w:rPr>
        <w:t>contract</w:t>
      </w:r>
      <w:r w:rsidRPr="00C9587A">
        <w:rPr>
          <w:sz w:val="18"/>
          <w:szCs w:val="18"/>
        </w:rPr>
        <w:t xml:space="preserve"> through the end of the term. Retention by </w:t>
      </w:r>
      <w:r w:rsidR="00B41B25" w:rsidRPr="00C9587A">
        <w:rPr>
          <w:sz w:val="18"/>
          <w:szCs w:val="18"/>
        </w:rPr>
        <w:t>Management</w:t>
      </w:r>
      <w:r w:rsidRPr="00C9587A">
        <w:rPr>
          <w:sz w:val="18"/>
          <w:szCs w:val="18"/>
        </w:rPr>
        <w:t xml:space="preserve"> of any portion of this deposit to cover costs or losses will not relieve </w:t>
      </w:r>
      <w:r w:rsidR="00E526A4" w:rsidRPr="00C9587A">
        <w:rPr>
          <w:sz w:val="18"/>
          <w:szCs w:val="18"/>
        </w:rPr>
        <w:t>Resident</w:t>
      </w:r>
      <w:r w:rsidRPr="00C9587A">
        <w:rPr>
          <w:sz w:val="18"/>
          <w:szCs w:val="18"/>
        </w:rPr>
        <w:t xml:space="preserve"> of responsibility to pay all contracted amounts, including rents, utilities, fees, and damages. </w:t>
      </w:r>
    </w:p>
    <w:p w14:paraId="02A9720F" w14:textId="77777777" w:rsidR="006C22D2" w:rsidRPr="00C9587A" w:rsidRDefault="006C22D2" w:rsidP="00610E68">
      <w:pPr>
        <w:pStyle w:val="BodyText"/>
        <w:pBdr>
          <w:top w:val="thinThickLargeGap" w:sz="24" w:space="16" w:color="auto"/>
          <w:left w:val="thinThickLargeGap" w:sz="24" w:space="22" w:color="auto"/>
          <w:right w:val="thickThinLargeGap" w:sz="24" w:space="21" w:color="auto"/>
        </w:pBdr>
        <w:tabs>
          <w:tab w:val="left" w:pos="720"/>
          <w:tab w:val="left" w:pos="2520"/>
          <w:tab w:val="left" w:pos="3960"/>
        </w:tabs>
        <w:spacing w:line="276" w:lineRule="auto"/>
        <w:rPr>
          <w:b/>
          <w:sz w:val="6"/>
          <w:szCs w:val="6"/>
        </w:rPr>
      </w:pPr>
    </w:p>
    <w:p w14:paraId="39895F2C" w14:textId="6C1C7EA6" w:rsidR="00516FC7" w:rsidRPr="00C9587A" w:rsidRDefault="00516FC7" w:rsidP="00610E68">
      <w:pPr>
        <w:pStyle w:val="BodyText"/>
        <w:pBdr>
          <w:top w:val="thinThickLargeGap" w:sz="24" w:space="16" w:color="auto"/>
          <w:left w:val="thinThickLargeGap" w:sz="24" w:space="22" w:color="auto"/>
          <w:right w:val="thickThinLargeGap" w:sz="24" w:space="21" w:color="auto"/>
        </w:pBdr>
        <w:tabs>
          <w:tab w:val="left" w:pos="720"/>
          <w:tab w:val="left" w:pos="2520"/>
          <w:tab w:val="left" w:pos="3960"/>
        </w:tabs>
        <w:spacing w:line="276" w:lineRule="auto"/>
        <w:rPr>
          <w:b/>
          <w:sz w:val="6"/>
          <w:szCs w:val="6"/>
        </w:rPr>
      </w:pPr>
      <w:r w:rsidRPr="00C9587A">
        <w:rPr>
          <w:b/>
          <w:sz w:val="18"/>
          <w:szCs w:val="18"/>
        </w:rPr>
        <w:t>Legal and collection fees:</w:t>
      </w:r>
      <w:r w:rsidRPr="00C9587A">
        <w:rPr>
          <w:sz w:val="18"/>
          <w:szCs w:val="18"/>
        </w:rPr>
        <w:t xml:space="preserve"> In the event of failure of </w:t>
      </w:r>
      <w:r w:rsidR="00E526A4" w:rsidRPr="00C9587A">
        <w:rPr>
          <w:sz w:val="18"/>
          <w:szCs w:val="18"/>
        </w:rPr>
        <w:t>Resident</w:t>
      </w:r>
      <w:r w:rsidRPr="00C9587A">
        <w:rPr>
          <w:sz w:val="18"/>
          <w:szCs w:val="18"/>
        </w:rPr>
        <w:t xml:space="preserve"> to comply with any of the terms and conditions of this </w:t>
      </w:r>
      <w:r w:rsidR="006C22D2" w:rsidRPr="00C9587A">
        <w:rPr>
          <w:sz w:val="18"/>
          <w:szCs w:val="18"/>
        </w:rPr>
        <w:t>contract</w:t>
      </w:r>
      <w:r w:rsidRPr="00C9587A">
        <w:rPr>
          <w:sz w:val="18"/>
          <w:szCs w:val="18"/>
        </w:rPr>
        <w:t xml:space="preserve">, wherein it becomes necessary for </w:t>
      </w:r>
      <w:r w:rsidR="00B41B25" w:rsidRPr="00C9587A">
        <w:rPr>
          <w:sz w:val="18"/>
          <w:szCs w:val="18"/>
        </w:rPr>
        <w:t>Management</w:t>
      </w:r>
      <w:r w:rsidRPr="00C9587A">
        <w:rPr>
          <w:sz w:val="18"/>
          <w:szCs w:val="18"/>
        </w:rPr>
        <w:t xml:space="preserve"> to resort to legal remedies to enforce these provisions, </w:t>
      </w:r>
      <w:r w:rsidR="00E526A4" w:rsidRPr="00C9587A">
        <w:rPr>
          <w:sz w:val="18"/>
          <w:szCs w:val="18"/>
        </w:rPr>
        <w:t>Resident</w:t>
      </w:r>
      <w:r w:rsidRPr="00C9587A">
        <w:rPr>
          <w:sz w:val="18"/>
          <w:szCs w:val="18"/>
        </w:rPr>
        <w:t xml:space="preserve"> agrees to pay all related legal</w:t>
      </w:r>
      <w:r w:rsidR="006C22D2" w:rsidRPr="00C9587A">
        <w:rPr>
          <w:sz w:val="18"/>
          <w:szCs w:val="18"/>
        </w:rPr>
        <w:t xml:space="preserve"> expenses, attorney</w:t>
      </w:r>
      <w:r w:rsidRPr="00C9587A">
        <w:rPr>
          <w:sz w:val="18"/>
          <w:szCs w:val="18"/>
        </w:rPr>
        <w:t xml:space="preserve"> fees and collection agency fees.</w:t>
      </w:r>
      <w:r w:rsidRPr="00C9587A">
        <w:rPr>
          <w:b/>
          <w:sz w:val="18"/>
          <w:szCs w:val="18"/>
        </w:rPr>
        <w:t xml:space="preserve"> </w:t>
      </w:r>
    </w:p>
    <w:p w14:paraId="1C3394C0" w14:textId="01DE59B4" w:rsidR="001369AA" w:rsidRPr="00C9587A" w:rsidRDefault="001369AA" w:rsidP="00610E68">
      <w:pPr>
        <w:pStyle w:val="BodyText"/>
        <w:pBdr>
          <w:top w:val="thinThickLargeGap" w:sz="24" w:space="16" w:color="auto"/>
          <w:left w:val="thinThickLargeGap" w:sz="24" w:space="22" w:color="auto"/>
          <w:right w:val="thickThinLargeGap" w:sz="24" w:space="21" w:color="auto"/>
        </w:pBdr>
        <w:tabs>
          <w:tab w:val="left" w:pos="720"/>
          <w:tab w:val="left" w:pos="2520"/>
          <w:tab w:val="left" w:pos="3960"/>
        </w:tabs>
        <w:spacing w:line="276" w:lineRule="auto"/>
        <w:rPr>
          <w:b/>
          <w:sz w:val="6"/>
          <w:szCs w:val="6"/>
        </w:rPr>
      </w:pPr>
    </w:p>
    <w:p w14:paraId="15215B2E" w14:textId="45EB8B28" w:rsidR="001369AA" w:rsidRPr="00C9587A" w:rsidRDefault="001369AA" w:rsidP="00610E68">
      <w:pPr>
        <w:pStyle w:val="BodyText"/>
        <w:pBdr>
          <w:top w:val="thinThickLargeGap" w:sz="24" w:space="16" w:color="auto"/>
          <w:left w:val="thinThickLargeGap" w:sz="24" w:space="22" w:color="auto"/>
          <w:right w:val="thickThinLargeGap" w:sz="24" w:space="21" w:color="auto"/>
        </w:pBdr>
        <w:tabs>
          <w:tab w:val="left" w:pos="720"/>
          <w:tab w:val="left" w:pos="2520"/>
          <w:tab w:val="left" w:pos="3960"/>
        </w:tabs>
        <w:spacing w:line="276" w:lineRule="auto"/>
        <w:rPr>
          <w:b/>
          <w:sz w:val="18"/>
          <w:szCs w:val="18"/>
        </w:rPr>
      </w:pPr>
      <w:r w:rsidRPr="00C9587A">
        <w:rPr>
          <w:b/>
          <w:szCs w:val="20"/>
        </w:rPr>
        <w:t>Limited Liability:</w:t>
      </w:r>
      <w:r w:rsidRPr="00C9587A">
        <w:rPr>
          <w:szCs w:val="22"/>
        </w:rPr>
        <w:t xml:space="preserve"> </w:t>
      </w:r>
      <w:r w:rsidRPr="00C9587A">
        <w:rPr>
          <w:sz w:val="18"/>
          <w:szCs w:val="18"/>
        </w:rPr>
        <w:t xml:space="preserve">Resident agrees to indemnify and hold Management harmless from any and all demands, claims, causes of action, penalties, liabilities, damages and expenses, (including without limitation, attorney’s fees, experts fees, and costs incurred in the investigation, defense, and settlement of claims) incurred by Management as a result of the breach by Resident of any obligation under this contract or for actions or inactions of Resident which cause damage or injury to any party or person. </w:t>
      </w:r>
    </w:p>
    <w:p w14:paraId="6614FDE4" w14:textId="77777777" w:rsidR="00516FC7" w:rsidRPr="00C9587A" w:rsidRDefault="00516FC7" w:rsidP="00610E68">
      <w:pPr>
        <w:pStyle w:val="BodyText"/>
        <w:pBdr>
          <w:top w:val="thinThickLargeGap" w:sz="24" w:space="16" w:color="auto"/>
          <w:left w:val="thinThickLargeGap" w:sz="24" w:space="22" w:color="auto"/>
          <w:right w:val="thickThinLargeGap" w:sz="24" w:space="21" w:color="auto"/>
        </w:pBdr>
        <w:tabs>
          <w:tab w:val="left" w:pos="720"/>
          <w:tab w:val="left" w:pos="2520"/>
          <w:tab w:val="left" w:pos="3960"/>
        </w:tabs>
        <w:spacing w:line="276" w:lineRule="auto"/>
        <w:rPr>
          <w:sz w:val="6"/>
          <w:szCs w:val="6"/>
        </w:rPr>
      </w:pPr>
    </w:p>
    <w:p w14:paraId="4E5CFBAE" w14:textId="77777777" w:rsidR="00516FC7" w:rsidRPr="00C9587A" w:rsidRDefault="00B41B25" w:rsidP="00610E68">
      <w:pPr>
        <w:pStyle w:val="BodyText"/>
        <w:pBdr>
          <w:top w:val="thinThickLargeGap" w:sz="24" w:space="16" w:color="auto"/>
          <w:left w:val="thinThickLargeGap" w:sz="24" w:space="22" w:color="auto"/>
          <w:right w:val="thickThinLargeGap" w:sz="24" w:space="21" w:color="auto"/>
        </w:pBdr>
        <w:tabs>
          <w:tab w:val="left" w:pos="720"/>
          <w:tab w:val="left" w:pos="2520"/>
          <w:tab w:val="left" w:pos="3960"/>
        </w:tabs>
        <w:spacing w:line="276" w:lineRule="auto"/>
        <w:rPr>
          <w:sz w:val="18"/>
          <w:szCs w:val="18"/>
        </w:rPr>
      </w:pPr>
      <w:r w:rsidRPr="00C9587A">
        <w:rPr>
          <w:sz w:val="18"/>
          <w:szCs w:val="18"/>
        </w:rPr>
        <w:t xml:space="preserve">This is a legal and binding contract.  By signing below, </w:t>
      </w:r>
      <w:r w:rsidR="00E526A4" w:rsidRPr="00C9587A">
        <w:rPr>
          <w:sz w:val="18"/>
          <w:szCs w:val="18"/>
        </w:rPr>
        <w:t>Resident</w:t>
      </w:r>
      <w:r w:rsidRPr="00C9587A">
        <w:rPr>
          <w:sz w:val="18"/>
          <w:szCs w:val="18"/>
        </w:rPr>
        <w:t xml:space="preserve"> acknowledges having read both sides of this </w:t>
      </w:r>
      <w:r w:rsidR="00BF7A42" w:rsidRPr="00C9587A">
        <w:rPr>
          <w:sz w:val="18"/>
          <w:szCs w:val="18"/>
        </w:rPr>
        <w:t>contract</w:t>
      </w:r>
      <w:r w:rsidRPr="00C9587A">
        <w:rPr>
          <w:sz w:val="18"/>
          <w:szCs w:val="18"/>
        </w:rPr>
        <w:t xml:space="preserve"> and any addendums carefully and agrees to abide by all the terms, conditions, and rules. </w:t>
      </w:r>
      <w:r w:rsidR="00E526A4" w:rsidRPr="00C9587A">
        <w:rPr>
          <w:sz w:val="18"/>
          <w:szCs w:val="18"/>
        </w:rPr>
        <w:t>Resident</w:t>
      </w:r>
      <w:r w:rsidR="00516FC7" w:rsidRPr="00C9587A">
        <w:rPr>
          <w:sz w:val="18"/>
          <w:szCs w:val="18"/>
        </w:rPr>
        <w:t xml:space="preserve">s are jointly and severally liable for all the terms, conditions, and payments due pursuant to this </w:t>
      </w:r>
      <w:r w:rsidR="00BF7A42" w:rsidRPr="00C9587A">
        <w:rPr>
          <w:sz w:val="18"/>
          <w:szCs w:val="18"/>
        </w:rPr>
        <w:t>contract</w:t>
      </w:r>
      <w:r w:rsidR="00516FC7" w:rsidRPr="00C9587A">
        <w:rPr>
          <w:sz w:val="18"/>
          <w:szCs w:val="18"/>
        </w:rPr>
        <w:t>.</w:t>
      </w:r>
    </w:p>
    <w:p w14:paraId="6030129B" w14:textId="77777777" w:rsidR="00453473" w:rsidRPr="00C9587A" w:rsidRDefault="00453473"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2880"/>
          <w:tab w:val="left" w:pos="3420"/>
          <w:tab w:val="left" w:pos="3960"/>
        </w:tabs>
        <w:ind w:left="180"/>
        <w:rPr>
          <w:rFonts w:ascii="Arial" w:hAnsi="Arial"/>
          <w:sz w:val="6"/>
          <w:szCs w:val="6"/>
        </w:rPr>
      </w:pPr>
    </w:p>
    <w:p w14:paraId="2F46C0B1"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2880"/>
          <w:tab w:val="left" w:pos="3420"/>
          <w:tab w:val="left" w:pos="3960"/>
        </w:tabs>
        <w:ind w:left="180"/>
        <w:rPr>
          <w:rFonts w:ascii="Arial" w:hAnsi="Arial"/>
          <w:sz w:val="16"/>
          <w:szCs w:val="22"/>
        </w:rPr>
      </w:pPr>
      <w:r w:rsidRPr="00C9587A">
        <w:rPr>
          <w:rFonts w:ascii="Arial" w:hAnsi="Arial"/>
          <w:sz w:val="16"/>
          <w:szCs w:val="22"/>
        </w:rPr>
        <w:t>______________________</w:t>
      </w:r>
      <w:r w:rsidR="00453473" w:rsidRPr="00C9587A">
        <w:rPr>
          <w:rFonts w:ascii="Arial" w:hAnsi="Arial"/>
          <w:sz w:val="16"/>
          <w:szCs w:val="22"/>
        </w:rPr>
        <w:t>___</w:t>
      </w:r>
      <w:r w:rsidRPr="00C9587A">
        <w:rPr>
          <w:rFonts w:ascii="Arial" w:hAnsi="Arial"/>
          <w:sz w:val="16"/>
          <w:szCs w:val="22"/>
        </w:rPr>
        <w:t>___</w:t>
      </w:r>
      <w:r w:rsidR="00453473" w:rsidRPr="00C9587A">
        <w:rPr>
          <w:rFonts w:ascii="Arial" w:hAnsi="Arial"/>
          <w:sz w:val="16"/>
          <w:szCs w:val="22"/>
        </w:rPr>
        <w:t xml:space="preserve">/ </w:t>
      </w:r>
      <w:r w:rsidRPr="00C9587A">
        <w:rPr>
          <w:rFonts w:ascii="Arial" w:hAnsi="Arial"/>
          <w:sz w:val="16"/>
          <w:szCs w:val="22"/>
        </w:rPr>
        <w:t>__________________________/______________________/______________</w:t>
      </w:r>
    </w:p>
    <w:p w14:paraId="485B0DDB"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2520"/>
          <w:tab w:val="left" w:pos="3150"/>
          <w:tab w:val="left" w:pos="3420"/>
          <w:tab w:val="left" w:pos="3960"/>
          <w:tab w:val="left" w:pos="5850"/>
          <w:tab w:val="left" w:pos="8100"/>
        </w:tabs>
        <w:ind w:left="180"/>
        <w:rPr>
          <w:rFonts w:ascii="Arial" w:hAnsi="Arial"/>
          <w:smallCaps/>
          <w:sz w:val="10"/>
          <w:szCs w:val="22"/>
        </w:rPr>
      </w:pPr>
      <w:r w:rsidRPr="00C9587A">
        <w:rPr>
          <w:rFonts w:ascii="Arial" w:hAnsi="Arial"/>
          <w:smallCaps/>
          <w:sz w:val="10"/>
          <w:szCs w:val="22"/>
        </w:rPr>
        <w:t xml:space="preserve">signature of applicant </w:t>
      </w:r>
      <w:r w:rsidR="00E526A4" w:rsidRPr="00C9587A">
        <w:rPr>
          <w:rFonts w:ascii="Arial" w:hAnsi="Arial"/>
          <w:smallCaps/>
          <w:sz w:val="10"/>
          <w:szCs w:val="22"/>
        </w:rPr>
        <w:t>Resident</w:t>
      </w:r>
      <w:r w:rsidRPr="00C9587A">
        <w:rPr>
          <w:rFonts w:ascii="Arial" w:hAnsi="Arial"/>
          <w:smallCaps/>
          <w:sz w:val="10"/>
          <w:szCs w:val="22"/>
        </w:rPr>
        <w:tab/>
      </w:r>
      <w:r w:rsidR="00453473" w:rsidRPr="00C9587A">
        <w:rPr>
          <w:rFonts w:ascii="Arial" w:hAnsi="Arial"/>
          <w:smallCaps/>
          <w:sz w:val="10"/>
          <w:szCs w:val="22"/>
        </w:rPr>
        <w:tab/>
        <w:t>printed name</w:t>
      </w:r>
      <w:r w:rsidRPr="00C9587A">
        <w:rPr>
          <w:rFonts w:ascii="Arial" w:hAnsi="Arial"/>
          <w:smallCaps/>
          <w:sz w:val="10"/>
          <w:szCs w:val="22"/>
        </w:rPr>
        <w:tab/>
      </w:r>
      <w:r w:rsidRPr="00C9587A">
        <w:rPr>
          <w:rFonts w:ascii="Arial" w:hAnsi="Arial"/>
          <w:smallCaps/>
          <w:sz w:val="10"/>
          <w:szCs w:val="22"/>
        </w:rPr>
        <w:tab/>
        <w:t xml:space="preserve">social security #    </w:t>
      </w:r>
      <w:r w:rsidRPr="00C9587A">
        <w:rPr>
          <w:rFonts w:ascii="Arial" w:hAnsi="Arial"/>
          <w:sz w:val="18"/>
          <w:szCs w:val="22"/>
        </w:rPr>
        <w:tab/>
      </w:r>
      <w:r w:rsidRPr="00C9587A">
        <w:rPr>
          <w:rFonts w:ascii="Arial" w:hAnsi="Arial"/>
          <w:smallCaps/>
          <w:sz w:val="10"/>
          <w:szCs w:val="22"/>
        </w:rPr>
        <w:t>date</w:t>
      </w:r>
    </w:p>
    <w:p w14:paraId="682F764E"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420"/>
          <w:tab w:val="left" w:pos="3960"/>
        </w:tabs>
        <w:ind w:left="180"/>
        <w:rPr>
          <w:rFonts w:ascii="Arial" w:hAnsi="Arial"/>
          <w:smallCaps/>
          <w:sz w:val="10"/>
          <w:szCs w:val="22"/>
        </w:rPr>
      </w:pPr>
    </w:p>
    <w:p w14:paraId="7FDA6FD0"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2880"/>
          <w:tab w:val="left" w:pos="3420"/>
          <w:tab w:val="left" w:pos="3960"/>
        </w:tabs>
        <w:ind w:left="180"/>
        <w:rPr>
          <w:rFonts w:ascii="Arial" w:hAnsi="Arial"/>
          <w:sz w:val="16"/>
          <w:szCs w:val="22"/>
        </w:rPr>
      </w:pPr>
      <w:r w:rsidRPr="00C9587A">
        <w:rPr>
          <w:rFonts w:ascii="Arial" w:hAnsi="Arial"/>
          <w:sz w:val="16"/>
          <w:szCs w:val="22"/>
        </w:rPr>
        <w:t>_____________________</w:t>
      </w:r>
      <w:r w:rsidR="00453473" w:rsidRPr="00C9587A">
        <w:rPr>
          <w:rFonts w:ascii="Arial" w:hAnsi="Arial"/>
          <w:sz w:val="16"/>
          <w:szCs w:val="22"/>
        </w:rPr>
        <w:t>___</w:t>
      </w:r>
      <w:r w:rsidRPr="00C9587A">
        <w:rPr>
          <w:rFonts w:ascii="Arial" w:hAnsi="Arial"/>
          <w:sz w:val="16"/>
          <w:szCs w:val="22"/>
        </w:rPr>
        <w:t>____</w:t>
      </w:r>
      <w:r w:rsidR="00453473" w:rsidRPr="00C9587A">
        <w:rPr>
          <w:rFonts w:ascii="Arial" w:hAnsi="Arial"/>
          <w:sz w:val="16"/>
          <w:szCs w:val="22"/>
        </w:rPr>
        <w:t xml:space="preserve">/ </w:t>
      </w:r>
      <w:r w:rsidRPr="00C9587A">
        <w:rPr>
          <w:rFonts w:ascii="Arial" w:hAnsi="Arial"/>
          <w:sz w:val="16"/>
          <w:szCs w:val="22"/>
        </w:rPr>
        <w:t>__________________________/______________________/______________</w:t>
      </w:r>
    </w:p>
    <w:p w14:paraId="7A008AD3"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150"/>
          <w:tab w:val="left" w:pos="3420"/>
          <w:tab w:val="left" w:pos="3960"/>
          <w:tab w:val="left" w:pos="5850"/>
          <w:tab w:val="left" w:pos="8100"/>
        </w:tabs>
        <w:ind w:left="180"/>
        <w:rPr>
          <w:rFonts w:ascii="Arial" w:hAnsi="Arial"/>
          <w:smallCaps/>
          <w:sz w:val="10"/>
          <w:szCs w:val="22"/>
        </w:rPr>
      </w:pPr>
      <w:r w:rsidRPr="00C9587A">
        <w:rPr>
          <w:rFonts w:ascii="Arial" w:hAnsi="Arial"/>
          <w:smallCaps/>
          <w:sz w:val="10"/>
          <w:szCs w:val="22"/>
        </w:rPr>
        <w:t xml:space="preserve">signature of applicant </w:t>
      </w:r>
      <w:r w:rsidR="00E526A4" w:rsidRPr="00C9587A">
        <w:rPr>
          <w:rFonts w:ascii="Arial" w:hAnsi="Arial"/>
          <w:smallCaps/>
          <w:sz w:val="10"/>
          <w:szCs w:val="22"/>
        </w:rPr>
        <w:t>Resident</w:t>
      </w:r>
      <w:r w:rsidRPr="00C9587A">
        <w:rPr>
          <w:rFonts w:ascii="Arial" w:hAnsi="Arial"/>
          <w:smallCaps/>
          <w:sz w:val="10"/>
          <w:szCs w:val="22"/>
        </w:rPr>
        <w:tab/>
      </w:r>
      <w:r w:rsidR="00453473" w:rsidRPr="00C9587A">
        <w:rPr>
          <w:rFonts w:ascii="Arial" w:hAnsi="Arial"/>
          <w:smallCaps/>
          <w:sz w:val="10"/>
          <w:szCs w:val="22"/>
        </w:rPr>
        <w:tab/>
        <w:t>printed name</w:t>
      </w:r>
      <w:r w:rsidRPr="00C9587A">
        <w:rPr>
          <w:rFonts w:ascii="Arial" w:hAnsi="Arial"/>
          <w:smallCaps/>
          <w:sz w:val="10"/>
          <w:szCs w:val="22"/>
        </w:rPr>
        <w:tab/>
      </w:r>
      <w:r w:rsidRPr="00C9587A">
        <w:rPr>
          <w:rFonts w:ascii="Arial" w:hAnsi="Arial"/>
          <w:smallCaps/>
          <w:sz w:val="10"/>
          <w:szCs w:val="22"/>
        </w:rPr>
        <w:tab/>
        <w:t xml:space="preserve">social security #     </w:t>
      </w:r>
      <w:r w:rsidRPr="00C9587A">
        <w:rPr>
          <w:rFonts w:ascii="Arial" w:hAnsi="Arial"/>
          <w:sz w:val="18"/>
          <w:szCs w:val="22"/>
        </w:rPr>
        <w:tab/>
      </w:r>
      <w:r w:rsidRPr="00C9587A">
        <w:rPr>
          <w:rFonts w:ascii="Arial" w:hAnsi="Arial"/>
          <w:smallCaps/>
          <w:sz w:val="10"/>
          <w:szCs w:val="22"/>
        </w:rPr>
        <w:t>date</w:t>
      </w:r>
    </w:p>
    <w:p w14:paraId="01DAC20F"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420"/>
          <w:tab w:val="left" w:pos="3960"/>
        </w:tabs>
        <w:ind w:left="180"/>
        <w:rPr>
          <w:rFonts w:ascii="Arial" w:hAnsi="Arial"/>
          <w:sz w:val="10"/>
          <w:szCs w:val="10"/>
        </w:rPr>
      </w:pPr>
    </w:p>
    <w:p w14:paraId="4053613D"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2880"/>
          <w:tab w:val="left" w:pos="3420"/>
          <w:tab w:val="left" w:pos="3960"/>
        </w:tabs>
        <w:ind w:left="180"/>
        <w:rPr>
          <w:rFonts w:ascii="Arial" w:hAnsi="Arial"/>
          <w:sz w:val="16"/>
          <w:szCs w:val="22"/>
        </w:rPr>
      </w:pPr>
      <w:r w:rsidRPr="00C9587A">
        <w:rPr>
          <w:rFonts w:ascii="Arial" w:hAnsi="Arial"/>
          <w:sz w:val="16"/>
          <w:szCs w:val="22"/>
        </w:rPr>
        <w:t>______________________</w:t>
      </w:r>
      <w:r w:rsidR="00453473" w:rsidRPr="00C9587A">
        <w:rPr>
          <w:rFonts w:ascii="Arial" w:hAnsi="Arial"/>
          <w:sz w:val="16"/>
          <w:szCs w:val="22"/>
        </w:rPr>
        <w:t>___</w:t>
      </w:r>
      <w:r w:rsidRPr="00C9587A">
        <w:rPr>
          <w:rFonts w:ascii="Arial" w:hAnsi="Arial"/>
          <w:sz w:val="16"/>
          <w:szCs w:val="22"/>
        </w:rPr>
        <w:t>___</w:t>
      </w:r>
      <w:r w:rsidR="00453473" w:rsidRPr="00C9587A">
        <w:rPr>
          <w:rFonts w:ascii="Arial" w:hAnsi="Arial"/>
          <w:sz w:val="16"/>
          <w:szCs w:val="22"/>
        </w:rPr>
        <w:t xml:space="preserve">/ </w:t>
      </w:r>
      <w:r w:rsidRPr="00C9587A">
        <w:rPr>
          <w:rFonts w:ascii="Arial" w:hAnsi="Arial"/>
          <w:sz w:val="16"/>
          <w:szCs w:val="22"/>
        </w:rPr>
        <w:t>__________________________/______________________/______________</w:t>
      </w:r>
    </w:p>
    <w:p w14:paraId="59C625F2"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150"/>
          <w:tab w:val="left" w:pos="3420"/>
          <w:tab w:val="left" w:pos="3960"/>
          <w:tab w:val="left" w:pos="5850"/>
          <w:tab w:val="left" w:pos="8100"/>
        </w:tabs>
        <w:ind w:left="180"/>
        <w:rPr>
          <w:rFonts w:ascii="Arial" w:hAnsi="Arial"/>
          <w:smallCaps/>
          <w:sz w:val="10"/>
          <w:szCs w:val="22"/>
        </w:rPr>
      </w:pPr>
      <w:r w:rsidRPr="00C9587A">
        <w:rPr>
          <w:rFonts w:ascii="Arial" w:hAnsi="Arial"/>
          <w:smallCaps/>
          <w:sz w:val="10"/>
          <w:szCs w:val="22"/>
        </w:rPr>
        <w:t xml:space="preserve">signature of applicant </w:t>
      </w:r>
      <w:r w:rsidR="00E526A4" w:rsidRPr="00C9587A">
        <w:rPr>
          <w:rFonts w:ascii="Arial" w:hAnsi="Arial"/>
          <w:smallCaps/>
          <w:sz w:val="10"/>
          <w:szCs w:val="22"/>
        </w:rPr>
        <w:t>Resident</w:t>
      </w:r>
      <w:r w:rsidRPr="00C9587A">
        <w:rPr>
          <w:rFonts w:ascii="Arial" w:hAnsi="Arial"/>
          <w:smallCaps/>
          <w:sz w:val="10"/>
          <w:szCs w:val="22"/>
        </w:rPr>
        <w:tab/>
      </w:r>
      <w:r w:rsidR="00453473" w:rsidRPr="00C9587A">
        <w:rPr>
          <w:rFonts w:ascii="Arial" w:hAnsi="Arial"/>
          <w:smallCaps/>
          <w:sz w:val="10"/>
          <w:szCs w:val="22"/>
        </w:rPr>
        <w:tab/>
        <w:t>printed name</w:t>
      </w:r>
      <w:r w:rsidRPr="00C9587A">
        <w:rPr>
          <w:rFonts w:ascii="Arial" w:hAnsi="Arial"/>
          <w:smallCaps/>
          <w:sz w:val="10"/>
          <w:szCs w:val="22"/>
        </w:rPr>
        <w:tab/>
      </w:r>
      <w:r w:rsidRPr="00C9587A">
        <w:rPr>
          <w:rFonts w:ascii="Arial" w:hAnsi="Arial"/>
          <w:smallCaps/>
          <w:sz w:val="10"/>
          <w:szCs w:val="22"/>
        </w:rPr>
        <w:tab/>
        <w:t xml:space="preserve">social security #    </w:t>
      </w:r>
      <w:r w:rsidRPr="00C9587A">
        <w:rPr>
          <w:rFonts w:ascii="Arial" w:hAnsi="Arial"/>
          <w:sz w:val="18"/>
          <w:szCs w:val="22"/>
        </w:rPr>
        <w:tab/>
      </w:r>
      <w:r w:rsidRPr="00C9587A">
        <w:rPr>
          <w:rFonts w:ascii="Arial" w:hAnsi="Arial"/>
          <w:smallCaps/>
          <w:sz w:val="10"/>
          <w:szCs w:val="22"/>
        </w:rPr>
        <w:t>date</w:t>
      </w:r>
    </w:p>
    <w:p w14:paraId="29301CE5" w14:textId="77777777"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420"/>
          <w:tab w:val="left" w:pos="3960"/>
        </w:tabs>
        <w:ind w:left="180"/>
        <w:rPr>
          <w:rFonts w:ascii="Arial" w:hAnsi="Arial"/>
          <w:smallCaps/>
          <w:sz w:val="10"/>
          <w:szCs w:val="10"/>
        </w:rPr>
      </w:pPr>
    </w:p>
    <w:p w14:paraId="35D1560F" w14:textId="77777777" w:rsidR="00453473"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420"/>
          <w:tab w:val="left" w:pos="3960"/>
        </w:tabs>
        <w:ind w:left="180"/>
        <w:rPr>
          <w:rFonts w:ascii="Arial" w:hAnsi="Arial"/>
          <w:sz w:val="18"/>
          <w:szCs w:val="22"/>
        </w:rPr>
      </w:pPr>
      <w:r w:rsidRPr="00C9587A">
        <w:rPr>
          <w:rFonts w:ascii="Arial" w:hAnsi="Arial"/>
          <w:sz w:val="16"/>
          <w:szCs w:val="22"/>
        </w:rPr>
        <w:t>__________________________________________________________________________/______________</w:t>
      </w:r>
    </w:p>
    <w:p w14:paraId="3ADF4143" w14:textId="2AED2A8F" w:rsidR="00516FC7" w:rsidRPr="00C9587A" w:rsidRDefault="00516FC7"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420"/>
          <w:tab w:val="left" w:pos="3960"/>
        </w:tabs>
        <w:ind w:left="180"/>
        <w:rPr>
          <w:rFonts w:ascii="Arial" w:hAnsi="Arial"/>
          <w:smallCaps/>
          <w:sz w:val="10"/>
          <w:szCs w:val="22"/>
        </w:rPr>
      </w:pPr>
      <w:r w:rsidRPr="00C9587A">
        <w:rPr>
          <w:rFonts w:ascii="Arial" w:hAnsi="Arial"/>
          <w:smallCaps/>
          <w:sz w:val="10"/>
          <w:szCs w:val="22"/>
        </w:rPr>
        <w:t xml:space="preserve">signature of agent manager </w:t>
      </w:r>
      <w:r w:rsidRPr="00C9587A">
        <w:rPr>
          <w:rFonts w:ascii="Arial" w:hAnsi="Arial"/>
          <w:sz w:val="10"/>
          <w:szCs w:val="22"/>
        </w:rPr>
        <w:t xml:space="preserve">(indicating acceptance by </w:t>
      </w:r>
      <w:r w:rsidR="00B41B25" w:rsidRPr="00C9587A">
        <w:rPr>
          <w:rFonts w:ascii="Arial" w:hAnsi="Arial"/>
          <w:sz w:val="10"/>
          <w:szCs w:val="22"/>
        </w:rPr>
        <w:t>Management</w:t>
      </w:r>
      <w:r w:rsidRPr="00C9587A">
        <w:rPr>
          <w:rFonts w:ascii="Arial" w:hAnsi="Arial"/>
          <w:sz w:val="10"/>
          <w:szCs w:val="22"/>
        </w:rPr>
        <w:t>)</w:t>
      </w:r>
      <w:r w:rsidRPr="00C9587A">
        <w:rPr>
          <w:rFonts w:ascii="Arial" w:hAnsi="Arial"/>
          <w:sz w:val="18"/>
          <w:szCs w:val="22"/>
        </w:rPr>
        <w:tab/>
      </w:r>
      <w:r w:rsidRPr="00C9587A">
        <w:rPr>
          <w:rFonts w:ascii="Arial" w:hAnsi="Arial"/>
          <w:sz w:val="18"/>
          <w:szCs w:val="22"/>
        </w:rPr>
        <w:tab/>
      </w:r>
      <w:r w:rsidRPr="00C9587A">
        <w:rPr>
          <w:rFonts w:ascii="Arial" w:hAnsi="Arial"/>
          <w:sz w:val="18"/>
          <w:szCs w:val="22"/>
        </w:rPr>
        <w:tab/>
      </w:r>
      <w:r w:rsidRPr="00C9587A">
        <w:rPr>
          <w:rFonts w:ascii="Arial" w:hAnsi="Arial"/>
          <w:sz w:val="18"/>
          <w:szCs w:val="22"/>
        </w:rPr>
        <w:tab/>
      </w:r>
      <w:r w:rsidRPr="00C9587A">
        <w:rPr>
          <w:rFonts w:ascii="Arial" w:hAnsi="Arial"/>
          <w:sz w:val="18"/>
          <w:szCs w:val="22"/>
        </w:rPr>
        <w:tab/>
      </w:r>
      <w:r w:rsidRPr="00C9587A">
        <w:rPr>
          <w:rFonts w:ascii="Arial" w:hAnsi="Arial"/>
          <w:sz w:val="18"/>
          <w:szCs w:val="22"/>
        </w:rPr>
        <w:tab/>
      </w:r>
      <w:r w:rsidRPr="00C9587A">
        <w:rPr>
          <w:rFonts w:ascii="Arial" w:hAnsi="Arial"/>
          <w:sz w:val="18"/>
          <w:szCs w:val="22"/>
        </w:rPr>
        <w:tab/>
      </w:r>
      <w:r w:rsidRPr="00C9587A">
        <w:rPr>
          <w:rFonts w:ascii="Arial" w:hAnsi="Arial"/>
          <w:sz w:val="18"/>
          <w:szCs w:val="22"/>
        </w:rPr>
        <w:tab/>
      </w:r>
      <w:r w:rsidR="00453473" w:rsidRPr="00C9587A">
        <w:rPr>
          <w:rFonts w:ascii="Arial" w:hAnsi="Arial"/>
          <w:sz w:val="18"/>
          <w:szCs w:val="22"/>
        </w:rPr>
        <w:tab/>
      </w:r>
      <w:r w:rsidRPr="00C9587A">
        <w:rPr>
          <w:rFonts w:ascii="Arial" w:hAnsi="Arial"/>
          <w:smallCaps/>
          <w:sz w:val="10"/>
          <w:szCs w:val="22"/>
        </w:rPr>
        <w:t>date</w:t>
      </w:r>
    </w:p>
    <w:p w14:paraId="67867F12" w14:textId="77777777" w:rsidR="001369AA" w:rsidRPr="00C9587A" w:rsidRDefault="001369AA"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420"/>
          <w:tab w:val="left" w:pos="3960"/>
        </w:tabs>
        <w:ind w:left="180"/>
        <w:rPr>
          <w:rFonts w:ascii="Arial" w:hAnsi="Arial"/>
          <w:smallCaps/>
          <w:sz w:val="10"/>
          <w:szCs w:val="22"/>
        </w:rPr>
      </w:pPr>
    </w:p>
    <w:p w14:paraId="1B0A5555" w14:textId="78468C52" w:rsidR="001369AA" w:rsidRPr="00C9587A" w:rsidRDefault="001369AA" w:rsidP="001369AA">
      <w:pPr>
        <w:pStyle w:val="BodyText"/>
        <w:pBdr>
          <w:left w:val="thinThickLargeGap" w:sz="24" w:space="31" w:color="auto"/>
          <w:bottom w:val="thickThinLargeGap" w:sz="24" w:space="2" w:color="auto"/>
          <w:right w:val="thickThinLargeGap" w:sz="24" w:space="21" w:color="auto"/>
        </w:pBdr>
        <w:tabs>
          <w:tab w:val="left" w:pos="180"/>
          <w:tab w:val="left" w:pos="720"/>
          <w:tab w:val="left" w:pos="2520"/>
          <w:tab w:val="left" w:pos="3420"/>
          <w:tab w:val="left" w:pos="3960"/>
        </w:tabs>
        <w:ind w:left="180"/>
        <w:jc w:val="center"/>
        <w:rPr>
          <w:rFonts w:ascii="Arial" w:hAnsi="Arial"/>
          <w:sz w:val="10"/>
          <w:szCs w:val="22"/>
        </w:rPr>
      </w:pPr>
      <w:r w:rsidRPr="00C9587A">
        <w:rPr>
          <w:rFonts w:ascii="Arial" w:hAnsi="Arial"/>
          <w:sz w:val="10"/>
          <w:szCs w:val="22"/>
        </w:rPr>
        <w:t>Jeremy &amp; Natalie Baer (authorized agents)  572 South 200 West, Providence, UT 84332, Ph. 435-752.1600, Text 435-525-2354, www.crestviewhousing.com</w:t>
      </w:r>
    </w:p>
    <w:p w14:paraId="4857F48D" w14:textId="5FF7663F" w:rsidR="001369AA" w:rsidRPr="00C9587A" w:rsidRDefault="00516FC7" w:rsidP="0074696A">
      <w:pPr>
        <w:pStyle w:val="BodyText"/>
        <w:tabs>
          <w:tab w:val="left" w:pos="180"/>
          <w:tab w:val="left" w:pos="720"/>
          <w:tab w:val="left" w:pos="2520"/>
          <w:tab w:val="left" w:pos="3420"/>
          <w:tab w:val="left" w:pos="3960"/>
        </w:tabs>
        <w:ind w:left="180"/>
        <w:rPr>
          <w:sz w:val="10"/>
          <w:szCs w:val="22"/>
        </w:rPr>
        <w:sectPr w:rsidR="001369AA" w:rsidRPr="00C9587A" w:rsidSect="00BD177B">
          <w:headerReference w:type="even" r:id="rId7"/>
          <w:headerReference w:type="default" r:id="rId8"/>
          <w:footerReference w:type="even" r:id="rId9"/>
          <w:footerReference w:type="default" r:id="rId10"/>
          <w:headerReference w:type="first" r:id="rId11"/>
          <w:footerReference w:type="first" r:id="rId12"/>
          <w:pgSz w:w="12240" w:h="15840" w:code="1"/>
          <w:pgMar w:top="547" w:right="1411" w:bottom="270" w:left="1411" w:header="720" w:footer="720" w:gutter="0"/>
          <w:cols w:space="720"/>
          <w:docGrid w:linePitch="360"/>
        </w:sectPr>
      </w:pPr>
      <w:r w:rsidRPr="00C9587A">
        <w:rPr>
          <w:i/>
          <w:smallCaps/>
          <w:sz w:val="12"/>
          <w:szCs w:val="22"/>
        </w:rPr>
        <w:tab/>
      </w:r>
      <w:r w:rsidR="00E04B0E" w:rsidRPr="00C9587A">
        <w:rPr>
          <w:i/>
          <w:smallCaps/>
          <w:sz w:val="12"/>
          <w:szCs w:val="22"/>
        </w:rPr>
        <w:t>Copies:  White – management        Yellow  – Resident</w:t>
      </w:r>
      <w:r w:rsidRPr="00C9587A">
        <w:rPr>
          <w:i/>
          <w:smallCaps/>
          <w:sz w:val="10"/>
          <w:szCs w:val="22"/>
        </w:rPr>
        <w:tab/>
      </w:r>
      <w:r w:rsidR="00E04B0E" w:rsidRPr="00C9587A">
        <w:rPr>
          <w:i/>
          <w:smallCaps/>
          <w:sz w:val="10"/>
          <w:szCs w:val="22"/>
        </w:rPr>
        <w:tab/>
      </w:r>
      <w:r w:rsidR="00E04B0E" w:rsidRPr="00C9587A">
        <w:rPr>
          <w:i/>
          <w:smallCaps/>
          <w:sz w:val="10"/>
          <w:szCs w:val="22"/>
        </w:rPr>
        <w:tab/>
      </w:r>
      <w:r w:rsidR="00E04B0E" w:rsidRPr="00C9587A">
        <w:rPr>
          <w:i/>
          <w:smallCaps/>
          <w:sz w:val="10"/>
          <w:szCs w:val="22"/>
        </w:rPr>
        <w:tab/>
      </w:r>
      <w:r w:rsidR="00E04B0E" w:rsidRPr="00C9587A">
        <w:rPr>
          <w:i/>
          <w:smallCaps/>
          <w:sz w:val="10"/>
          <w:szCs w:val="22"/>
        </w:rPr>
        <w:tab/>
      </w:r>
      <w:r w:rsidR="00E04B0E" w:rsidRPr="00C9587A">
        <w:rPr>
          <w:i/>
          <w:smallCaps/>
          <w:sz w:val="10"/>
          <w:szCs w:val="22"/>
        </w:rPr>
        <w:tab/>
      </w:r>
      <w:r w:rsidR="00E04B0E" w:rsidRPr="00C9587A">
        <w:rPr>
          <w:i/>
          <w:smallCaps/>
          <w:sz w:val="10"/>
          <w:szCs w:val="22"/>
        </w:rPr>
        <w:tab/>
      </w:r>
      <w:r w:rsidR="00E04B0E" w:rsidRPr="00C9587A">
        <w:rPr>
          <w:i/>
          <w:smallCaps/>
          <w:sz w:val="10"/>
          <w:szCs w:val="22"/>
        </w:rPr>
        <w:tab/>
      </w:r>
      <w:r w:rsidR="00E04B0E" w:rsidRPr="00C9587A">
        <w:rPr>
          <w:i/>
          <w:smallCaps/>
          <w:sz w:val="10"/>
          <w:szCs w:val="22"/>
        </w:rPr>
        <w:tab/>
      </w:r>
      <w:r w:rsidR="00E04B0E" w:rsidRPr="00C9587A">
        <w:rPr>
          <w:i/>
          <w:smallCaps/>
          <w:sz w:val="10"/>
          <w:szCs w:val="22"/>
        </w:rPr>
        <w:tab/>
      </w:r>
      <w:r w:rsidRPr="00C9587A">
        <w:rPr>
          <w:i/>
          <w:smallCaps/>
          <w:sz w:val="10"/>
          <w:szCs w:val="22"/>
        </w:rPr>
        <w:tab/>
      </w:r>
      <w:r w:rsidR="0074696A" w:rsidRPr="00C9587A">
        <w:rPr>
          <w:sz w:val="10"/>
          <w:szCs w:val="22"/>
        </w:rPr>
        <w:t xml:space="preserve">contract </w:t>
      </w:r>
      <w:r w:rsidR="001369AA" w:rsidRPr="00C9587A">
        <w:rPr>
          <w:sz w:val="10"/>
          <w:szCs w:val="22"/>
        </w:rPr>
        <w:t>31 January 202</w:t>
      </w:r>
      <w:r w:rsidR="00153199">
        <w:rPr>
          <w:sz w:val="10"/>
          <w:szCs w:val="22"/>
        </w:rPr>
        <w:t>4</w:t>
      </w:r>
    </w:p>
    <w:p w14:paraId="5FFA1C1E" w14:textId="77777777" w:rsidR="00235066" w:rsidRPr="00C9587A" w:rsidRDefault="00516FC7" w:rsidP="00235066">
      <w:pPr>
        <w:pStyle w:val="BodyText"/>
        <w:tabs>
          <w:tab w:val="left" w:pos="720"/>
          <w:tab w:val="left" w:pos="2520"/>
          <w:tab w:val="left" w:pos="3420"/>
          <w:tab w:val="left" w:pos="3960"/>
        </w:tabs>
        <w:spacing w:after="120"/>
        <w:ind w:left="-360" w:right="29"/>
        <w:jc w:val="center"/>
        <w:rPr>
          <w:rFonts w:ascii="Arial" w:hAnsi="Arial"/>
          <w:b/>
          <w:sz w:val="16"/>
          <w:szCs w:val="22"/>
          <w:u w:val="single"/>
        </w:rPr>
        <w:sectPr w:rsidR="00235066" w:rsidRPr="00C9587A" w:rsidSect="00BD177B">
          <w:headerReference w:type="even" r:id="rId13"/>
          <w:headerReference w:type="default" r:id="rId14"/>
          <w:headerReference w:type="first" r:id="rId15"/>
          <w:type w:val="continuous"/>
          <w:pgSz w:w="12240" w:h="15840" w:code="1"/>
          <w:pgMar w:top="540" w:right="540" w:bottom="630" w:left="990" w:header="0" w:footer="1080" w:gutter="0"/>
          <w:cols w:num="2" w:space="720" w:equalWidth="0">
            <w:col w:w="5130" w:space="720"/>
            <w:col w:w="4860"/>
          </w:cols>
          <w:docGrid w:linePitch="360"/>
        </w:sectPr>
      </w:pPr>
      <w:r w:rsidRPr="00C9587A">
        <w:rPr>
          <w:rFonts w:ascii="Arial" w:hAnsi="Arial"/>
          <w:b/>
          <w:sz w:val="16"/>
          <w:szCs w:val="22"/>
          <w:u w:val="single"/>
        </w:rPr>
        <w:br w:type="page"/>
      </w:r>
    </w:p>
    <w:p w14:paraId="1915A46F" w14:textId="77777777" w:rsidR="00516FC7" w:rsidRPr="00C9587A" w:rsidRDefault="00E526A4" w:rsidP="00235066">
      <w:pPr>
        <w:pStyle w:val="BodyText"/>
        <w:tabs>
          <w:tab w:val="left" w:pos="720"/>
          <w:tab w:val="left" w:pos="2520"/>
          <w:tab w:val="left" w:pos="3420"/>
          <w:tab w:val="left" w:pos="3960"/>
        </w:tabs>
        <w:spacing w:after="100"/>
        <w:ind w:left="-360" w:right="29"/>
        <w:jc w:val="center"/>
        <w:rPr>
          <w:rFonts w:ascii="Arial" w:hAnsi="Arial"/>
          <w:b/>
          <w:i/>
          <w:sz w:val="18"/>
          <w:szCs w:val="22"/>
        </w:rPr>
      </w:pPr>
      <w:r w:rsidRPr="00C9587A">
        <w:rPr>
          <w:rFonts w:ascii="Arial" w:hAnsi="Arial"/>
          <w:b/>
          <w:sz w:val="18"/>
          <w:szCs w:val="22"/>
        </w:rPr>
        <w:lastRenderedPageBreak/>
        <w:t>Resident</w:t>
      </w:r>
      <w:r w:rsidR="00516FC7" w:rsidRPr="00C9587A">
        <w:rPr>
          <w:rFonts w:ascii="Arial" w:hAnsi="Arial"/>
          <w:b/>
          <w:sz w:val="18"/>
          <w:szCs w:val="22"/>
        </w:rPr>
        <w:t xml:space="preserve">ial Rental </w:t>
      </w:r>
      <w:r w:rsidR="00BF7A42" w:rsidRPr="00C9587A">
        <w:rPr>
          <w:rFonts w:ascii="Arial" w:hAnsi="Arial"/>
          <w:b/>
          <w:sz w:val="18"/>
          <w:szCs w:val="22"/>
        </w:rPr>
        <w:t>Contract</w:t>
      </w:r>
      <w:r w:rsidR="00516FC7" w:rsidRPr="00C9587A">
        <w:rPr>
          <w:rFonts w:ascii="Arial" w:hAnsi="Arial"/>
          <w:b/>
          <w:sz w:val="18"/>
          <w:szCs w:val="22"/>
        </w:rPr>
        <w:t>—</w:t>
      </w:r>
      <w:r w:rsidR="00516FC7" w:rsidRPr="00C9587A">
        <w:rPr>
          <w:rFonts w:ascii="Arial" w:hAnsi="Arial"/>
          <w:b/>
          <w:i/>
          <w:sz w:val="18"/>
          <w:szCs w:val="22"/>
        </w:rPr>
        <w:t>Conditions and Rules:</w:t>
      </w:r>
    </w:p>
    <w:p w14:paraId="6E5201A0" w14:textId="77777777" w:rsidR="00516FC7" w:rsidRPr="00C9587A" w:rsidRDefault="00516FC7" w:rsidP="00235066">
      <w:pPr>
        <w:pStyle w:val="BodyText"/>
        <w:numPr>
          <w:ilvl w:val="0"/>
          <w:numId w:val="1"/>
        </w:numPr>
        <w:tabs>
          <w:tab w:val="left" w:pos="720"/>
          <w:tab w:val="left" w:pos="2520"/>
          <w:tab w:val="left" w:pos="3420"/>
          <w:tab w:val="left" w:pos="3960"/>
        </w:tabs>
        <w:spacing w:after="100"/>
        <w:ind w:right="29"/>
        <w:rPr>
          <w:sz w:val="14"/>
          <w:szCs w:val="22"/>
        </w:rPr>
      </w:pPr>
      <w:r w:rsidRPr="00C9587A">
        <w:rPr>
          <w:b/>
          <w:sz w:val="14"/>
          <w:szCs w:val="22"/>
        </w:rPr>
        <w:t>Assignment</w:t>
      </w:r>
      <w:r w:rsidRPr="00C9587A">
        <w:rPr>
          <w:sz w:val="14"/>
          <w:szCs w:val="22"/>
        </w:rPr>
        <w:t>—</w:t>
      </w:r>
      <w:r w:rsidR="00E526A4" w:rsidRPr="00C9587A">
        <w:rPr>
          <w:sz w:val="14"/>
          <w:szCs w:val="22"/>
        </w:rPr>
        <w:t>Resident</w:t>
      </w:r>
      <w:r w:rsidRPr="00C9587A">
        <w:rPr>
          <w:sz w:val="14"/>
          <w:szCs w:val="22"/>
        </w:rPr>
        <w:t xml:space="preserve"> may not assign, transfer, or sublet his or her interest in this contract to another person</w:t>
      </w:r>
      <w:r w:rsidR="006C22D2" w:rsidRPr="00C9587A">
        <w:rPr>
          <w:sz w:val="14"/>
          <w:szCs w:val="22"/>
        </w:rPr>
        <w:t xml:space="preserve"> or </w:t>
      </w:r>
      <w:r w:rsidRPr="00C9587A">
        <w:rPr>
          <w:sz w:val="14"/>
          <w:szCs w:val="22"/>
        </w:rPr>
        <w:t xml:space="preserve">permit other persons to occupy the premises without </w:t>
      </w:r>
      <w:r w:rsidRPr="00C9587A">
        <w:rPr>
          <w:b/>
          <w:sz w:val="14"/>
          <w:szCs w:val="22"/>
        </w:rPr>
        <w:t xml:space="preserve">prior </w:t>
      </w:r>
      <w:r w:rsidR="00161BB1" w:rsidRPr="00C9587A">
        <w:rPr>
          <w:b/>
          <w:sz w:val="14"/>
          <w:szCs w:val="22"/>
        </w:rPr>
        <w:t xml:space="preserve">written </w:t>
      </w:r>
      <w:r w:rsidRPr="00C9587A">
        <w:rPr>
          <w:b/>
          <w:sz w:val="14"/>
          <w:szCs w:val="22"/>
        </w:rPr>
        <w:t xml:space="preserve">consent of </w:t>
      </w:r>
      <w:r w:rsidR="00B41B25" w:rsidRPr="00C9587A">
        <w:rPr>
          <w:b/>
          <w:sz w:val="14"/>
          <w:szCs w:val="22"/>
        </w:rPr>
        <w:t>Management</w:t>
      </w:r>
      <w:r w:rsidRPr="00C9587A">
        <w:rPr>
          <w:sz w:val="14"/>
          <w:szCs w:val="22"/>
        </w:rPr>
        <w:t xml:space="preserve">. </w:t>
      </w:r>
      <w:r w:rsidR="00E526A4" w:rsidRPr="00C9587A">
        <w:rPr>
          <w:sz w:val="14"/>
          <w:szCs w:val="22"/>
        </w:rPr>
        <w:t>Resident</w:t>
      </w:r>
      <w:r w:rsidRPr="00C9587A">
        <w:rPr>
          <w:sz w:val="14"/>
          <w:szCs w:val="22"/>
        </w:rPr>
        <w:t xml:space="preserve"> is responsible for all rent through the term of this </w:t>
      </w:r>
      <w:r w:rsidR="00BF7A42" w:rsidRPr="00C9587A">
        <w:rPr>
          <w:sz w:val="14"/>
          <w:szCs w:val="22"/>
        </w:rPr>
        <w:t>contract</w:t>
      </w:r>
      <w:r w:rsidRPr="00C9587A">
        <w:rPr>
          <w:sz w:val="14"/>
          <w:szCs w:val="22"/>
        </w:rPr>
        <w:t>.</w:t>
      </w:r>
    </w:p>
    <w:p w14:paraId="5B154604" w14:textId="77777777" w:rsidR="00516FC7" w:rsidRPr="00C9587A" w:rsidRDefault="00815602" w:rsidP="00235066">
      <w:pPr>
        <w:pStyle w:val="BodyText"/>
        <w:numPr>
          <w:ilvl w:val="0"/>
          <w:numId w:val="1"/>
        </w:numPr>
        <w:tabs>
          <w:tab w:val="left" w:pos="720"/>
          <w:tab w:val="left" w:pos="2520"/>
          <w:tab w:val="left" w:pos="3420"/>
          <w:tab w:val="left" w:pos="3960"/>
        </w:tabs>
        <w:spacing w:after="100"/>
        <w:ind w:right="29"/>
        <w:rPr>
          <w:b/>
          <w:sz w:val="12"/>
          <w:szCs w:val="22"/>
        </w:rPr>
      </w:pPr>
      <w:r w:rsidRPr="00C9587A">
        <w:rPr>
          <w:b/>
          <w:sz w:val="14"/>
          <w:szCs w:val="22"/>
        </w:rPr>
        <w:t>Early vacate—</w:t>
      </w:r>
      <w:r w:rsidRPr="00C9587A">
        <w:rPr>
          <w:sz w:val="14"/>
          <w:szCs w:val="22"/>
        </w:rPr>
        <w:t>No Resident will be released from this contract unless Management agrees in writing. In the event Resident desires to terminate the contract prior to the initial term or extension thereon, a contract replacement fee of $50 may be charged to Resident when a new contract is signed with another person.</w:t>
      </w:r>
    </w:p>
    <w:p w14:paraId="5A2C010F" w14:textId="77777777" w:rsidR="00516FC7" w:rsidRPr="00C9587A" w:rsidRDefault="00516FC7" w:rsidP="00235066">
      <w:pPr>
        <w:pStyle w:val="BodyText"/>
        <w:numPr>
          <w:ilvl w:val="0"/>
          <w:numId w:val="1"/>
        </w:numPr>
        <w:tabs>
          <w:tab w:val="left" w:pos="720"/>
          <w:tab w:val="left" w:pos="2520"/>
          <w:tab w:val="left" w:pos="3420"/>
          <w:tab w:val="left" w:pos="3960"/>
        </w:tabs>
        <w:spacing w:after="100"/>
        <w:ind w:right="29"/>
        <w:rPr>
          <w:sz w:val="14"/>
          <w:szCs w:val="22"/>
        </w:rPr>
      </w:pPr>
      <w:r w:rsidRPr="00C9587A">
        <w:rPr>
          <w:b/>
          <w:sz w:val="14"/>
          <w:szCs w:val="22"/>
        </w:rPr>
        <w:t>Credit checks</w:t>
      </w:r>
      <w:r w:rsidRPr="00C9587A">
        <w:rPr>
          <w:sz w:val="14"/>
          <w:szCs w:val="22"/>
        </w:rPr>
        <w:t>—</w:t>
      </w:r>
      <w:r w:rsidR="00E526A4" w:rsidRPr="00C9587A">
        <w:rPr>
          <w:sz w:val="14"/>
          <w:szCs w:val="22"/>
        </w:rPr>
        <w:t>Resident</w:t>
      </w:r>
      <w:r w:rsidRPr="00C9587A">
        <w:rPr>
          <w:sz w:val="14"/>
          <w:szCs w:val="22"/>
        </w:rPr>
        <w:t xml:space="preserve"> agrees that </w:t>
      </w:r>
      <w:r w:rsidR="00B41B25" w:rsidRPr="00C9587A">
        <w:rPr>
          <w:sz w:val="14"/>
          <w:szCs w:val="22"/>
        </w:rPr>
        <w:t>Management</w:t>
      </w:r>
      <w:r w:rsidRPr="00C9587A">
        <w:rPr>
          <w:sz w:val="14"/>
          <w:szCs w:val="22"/>
        </w:rPr>
        <w:t xml:space="preserve"> may conduct background, criminal history, and credit checks at any time after application, during the term of this </w:t>
      </w:r>
      <w:r w:rsidR="00BF7A42" w:rsidRPr="00C9587A">
        <w:rPr>
          <w:sz w:val="14"/>
          <w:szCs w:val="22"/>
        </w:rPr>
        <w:t>contract</w:t>
      </w:r>
      <w:r w:rsidR="00AE370A" w:rsidRPr="00C9587A">
        <w:rPr>
          <w:sz w:val="14"/>
          <w:szCs w:val="22"/>
        </w:rPr>
        <w:t>,</w:t>
      </w:r>
      <w:r w:rsidRPr="00C9587A">
        <w:rPr>
          <w:sz w:val="14"/>
          <w:szCs w:val="22"/>
        </w:rPr>
        <w:t xml:space="preserve"> or thereafter, as long as </w:t>
      </w:r>
      <w:r w:rsidR="00E526A4" w:rsidRPr="00C9587A">
        <w:rPr>
          <w:sz w:val="14"/>
          <w:szCs w:val="22"/>
        </w:rPr>
        <w:t>Resident</w:t>
      </w:r>
      <w:r w:rsidRPr="00C9587A">
        <w:rPr>
          <w:sz w:val="14"/>
          <w:szCs w:val="22"/>
        </w:rPr>
        <w:t xml:space="preserve"> has any outstanding balance due to </w:t>
      </w:r>
      <w:r w:rsidR="00B41B25" w:rsidRPr="00C9587A">
        <w:rPr>
          <w:sz w:val="14"/>
          <w:szCs w:val="22"/>
        </w:rPr>
        <w:t>Management</w:t>
      </w:r>
      <w:r w:rsidRPr="00C9587A">
        <w:rPr>
          <w:sz w:val="14"/>
          <w:szCs w:val="22"/>
        </w:rPr>
        <w:t xml:space="preserve">. </w:t>
      </w:r>
      <w:r w:rsidR="00E526A4" w:rsidRPr="00C9587A">
        <w:rPr>
          <w:sz w:val="14"/>
          <w:szCs w:val="22"/>
        </w:rPr>
        <w:t>Resident</w:t>
      </w:r>
      <w:r w:rsidRPr="00C9587A">
        <w:rPr>
          <w:sz w:val="14"/>
          <w:szCs w:val="22"/>
        </w:rPr>
        <w:t xml:space="preserve"> agrees to inform </w:t>
      </w:r>
      <w:r w:rsidR="00B41B25" w:rsidRPr="00C9587A">
        <w:rPr>
          <w:sz w:val="14"/>
          <w:szCs w:val="22"/>
        </w:rPr>
        <w:t>Management</w:t>
      </w:r>
      <w:r w:rsidRPr="00C9587A">
        <w:rPr>
          <w:sz w:val="14"/>
          <w:szCs w:val="22"/>
        </w:rPr>
        <w:t xml:space="preserve"> of any changes in employment for so long as </w:t>
      </w:r>
      <w:r w:rsidR="00E526A4" w:rsidRPr="00C9587A">
        <w:rPr>
          <w:sz w:val="14"/>
          <w:szCs w:val="22"/>
        </w:rPr>
        <w:t>Resident</w:t>
      </w:r>
      <w:r w:rsidRPr="00C9587A">
        <w:rPr>
          <w:sz w:val="14"/>
          <w:szCs w:val="22"/>
        </w:rPr>
        <w:t xml:space="preserve"> has obligations owing to </w:t>
      </w:r>
      <w:r w:rsidR="00B41B25" w:rsidRPr="00C9587A">
        <w:rPr>
          <w:sz w:val="14"/>
          <w:szCs w:val="22"/>
        </w:rPr>
        <w:t>Management</w:t>
      </w:r>
      <w:r w:rsidRPr="00C9587A">
        <w:rPr>
          <w:sz w:val="14"/>
          <w:szCs w:val="22"/>
        </w:rPr>
        <w:t>.</w:t>
      </w:r>
    </w:p>
    <w:p w14:paraId="65319515" w14:textId="5B602284" w:rsidR="00BF7A42" w:rsidRPr="00C9587A" w:rsidRDefault="00576B03"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Returned checks—</w:t>
      </w:r>
      <w:r w:rsidRPr="00C9587A">
        <w:rPr>
          <w:sz w:val="14"/>
          <w:szCs w:val="22"/>
        </w:rPr>
        <w:t>A service fee of $2</w:t>
      </w:r>
      <w:r w:rsidR="00153199">
        <w:rPr>
          <w:sz w:val="14"/>
          <w:szCs w:val="22"/>
        </w:rPr>
        <w:t>5</w:t>
      </w:r>
      <w:r w:rsidRPr="00C9587A">
        <w:rPr>
          <w:sz w:val="14"/>
          <w:szCs w:val="22"/>
        </w:rPr>
        <w:t xml:space="preserve"> will be charged for every returned check. A returned check may also result in a late fee for unpaid </w:t>
      </w:r>
      <w:r w:rsidR="00AE370A" w:rsidRPr="00C9587A">
        <w:rPr>
          <w:sz w:val="14"/>
          <w:szCs w:val="22"/>
        </w:rPr>
        <w:t>amounts due</w:t>
      </w:r>
      <w:r w:rsidRPr="00C9587A">
        <w:rPr>
          <w:sz w:val="14"/>
          <w:szCs w:val="22"/>
        </w:rPr>
        <w:t xml:space="preserve"> as described on the front of this contract.</w:t>
      </w:r>
    </w:p>
    <w:p w14:paraId="3A313167" w14:textId="77777777" w:rsidR="00BF7A42" w:rsidRPr="00C9587A" w:rsidRDefault="00576B03"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Utilities</w:t>
      </w:r>
      <w:r w:rsidRPr="00C9587A">
        <w:rPr>
          <w:sz w:val="14"/>
          <w:szCs w:val="14"/>
        </w:rPr>
        <w:t>—</w:t>
      </w:r>
      <w:r w:rsidR="00BF7A42" w:rsidRPr="00C9587A">
        <w:rPr>
          <w:sz w:val="14"/>
          <w:szCs w:val="14"/>
        </w:rPr>
        <w:t>Resident agrees to pay for all utilities, including City of Logan services and natural gas. Resident must establish the utilities in Resident’s name prior to occupancy. Management will not be held responsible for interruption or termination of services for purposes of repairs, alterations, improvements, for emergency reasons, or termination of utility service due to failure of Resident to establish service in Resident’s own name.</w:t>
      </w:r>
    </w:p>
    <w:p w14:paraId="0C41100B" w14:textId="77777777" w:rsidR="005A0FC1" w:rsidRPr="00C9587A" w:rsidRDefault="005A0FC1"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Damages</w:t>
      </w:r>
      <w:r w:rsidRPr="00C9587A">
        <w:rPr>
          <w:sz w:val="14"/>
          <w:szCs w:val="22"/>
        </w:rPr>
        <w:t>—Resident is held responsible for all damages to premises and any furnishings</w:t>
      </w:r>
      <w:r w:rsidR="00BF7A42" w:rsidRPr="00C9587A">
        <w:rPr>
          <w:sz w:val="14"/>
          <w:szCs w:val="22"/>
        </w:rPr>
        <w:t>, fixtures, and appliances</w:t>
      </w:r>
      <w:r w:rsidRPr="00C9587A">
        <w:rPr>
          <w:sz w:val="14"/>
          <w:szCs w:val="22"/>
        </w:rPr>
        <w:t xml:space="preserve"> belonging to premises, whether caused by intentional or negligent action of Resident or guests. Resident hereby agrees to pay the amount necessary to replace all such missing or damaged property. Resident must pay for all damages caused by stopping or clogging of waste pipes or overflow from bathtub, shower, toilet, or wash basins. </w:t>
      </w:r>
      <w:r w:rsidR="00E04B0E" w:rsidRPr="00C9587A">
        <w:rPr>
          <w:sz w:val="14"/>
          <w:szCs w:val="22"/>
        </w:rPr>
        <w:t>Waterbeds are not allowed</w:t>
      </w:r>
    </w:p>
    <w:p w14:paraId="37111E62" w14:textId="77777777" w:rsidR="00516FC7" w:rsidRPr="00C9587A" w:rsidRDefault="00516FC7" w:rsidP="00235066">
      <w:pPr>
        <w:pStyle w:val="BodyText"/>
        <w:numPr>
          <w:ilvl w:val="0"/>
          <w:numId w:val="1"/>
        </w:numPr>
        <w:tabs>
          <w:tab w:val="left" w:pos="720"/>
          <w:tab w:val="left" w:pos="2520"/>
          <w:tab w:val="left" w:pos="3420"/>
          <w:tab w:val="left" w:pos="3960"/>
        </w:tabs>
        <w:spacing w:after="100"/>
        <w:ind w:right="29"/>
        <w:rPr>
          <w:sz w:val="14"/>
          <w:szCs w:val="22"/>
        </w:rPr>
      </w:pPr>
      <w:r w:rsidRPr="00C9587A">
        <w:rPr>
          <w:b/>
          <w:sz w:val="14"/>
          <w:szCs w:val="22"/>
        </w:rPr>
        <w:t>Inspections</w:t>
      </w:r>
      <w:r w:rsidRPr="00C9587A">
        <w:rPr>
          <w:sz w:val="14"/>
          <w:szCs w:val="22"/>
        </w:rPr>
        <w:t>—</w:t>
      </w:r>
      <w:r w:rsidR="00B41B25" w:rsidRPr="00C9587A">
        <w:rPr>
          <w:sz w:val="14"/>
          <w:szCs w:val="22"/>
        </w:rPr>
        <w:t>Management</w:t>
      </w:r>
      <w:r w:rsidRPr="00C9587A">
        <w:rPr>
          <w:sz w:val="14"/>
          <w:szCs w:val="22"/>
        </w:rPr>
        <w:t xml:space="preserve"> r</w:t>
      </w:r>
      <w:r w:rsidR="00BC128B" w:rsidRPr="00C9587A">
        <w:rPr>
          <w:sz w:val="14"/>
          <w:szCs w:val="22"/>
        </w:rPr>
        <w:t>eserves the right to enter the p</w:t>
      </w:r>
      <w:r w:rsidRPr="00C9587A">
        <w:rPr>
          <w:sz w:val="14"/>
          <w:szCs w:val="22"/>
        </w:rPr>
        <w:t xml:space="preserve">remises at reasonable times with or without notice to inspect, make repairs, provide maintenance, leave notices, and to show the </w:t>
      </w:r>
      <w:r w:rsidR="00BC128B" w:rsidRPr="00C9587A">
        <w:rPr>
          <w:sz w:val="14"/>
          <w:szCs w:val="22"/>
        </w:rPr>
        <w:t>premises</w:t>
      </w:r>
      <w:r w:rsidRPr="00C9587A">
        <w:rPr>
          <w:sz w:val="14"/>
          <w:szCs w:val="22"/>
        </w:rPr>
        <w:t xml:space="preserve"> to prospective </w:t>
      </w:r>
      <w:r w:rsidR="00BF7A42" w:rsidRPr="00C9587A">
        <w:rPr>
          <w:sz w:val="14"/>
          <w:szCs w:val="22"/>
        </w:rPr>
        <w:t>r</w:t>
      </w:r>
      <w:r w:rsidR="00E526A4" w:rsidRPr="00C9587A">
        <w:rPr>
          <w:sz w:val="14"/>
          <w:szCs w:val="22"/>
        </w:rPr>
        <w:t>esident</w:t>
      </w:r>
      <w:r w:rsidRPr="00C9587A">
        <w:rPr>
          <w:sz w:val="14"/>
          <w:szCs w:val="22"/>
        </w:rPr>
        <w:t xml:space="preserve">s, purchasers, or appraisers. If </w:t>
      </w:r>
      <w:r w:rsidR="00E526A4" w:rsidRPr="00C9587A">
        <w:rPr>
          <w:sz w:val="14"/>
          <w:szCs w:val="22"/>
        </w:rPr>
        <w:t>Resident</w:t>
      </w:r>
      <w:r w:rsidRPr="00C9587A">
        <w:rPr>
          <w:sz w:val="14"/>
          <w:szCs w:val="22"/>
        </w:rPr>
        <w:t xml:space="preserve"> is not present, </w:t>
      </w:r>
      <w:r w:rsidR="00B41B25" w:rsidRPr="00C9587A">
        <w:rPr>
          <w:sz w:val="14"/>
          <w:szCs w:val="22"/>
        </w:rPr>
        <w:t>Management</w:t>
      </w:r>
      <w:r w:rsidRPr="00C9587A">
        <w:rPr>
          <w:sz w:val="14"/>
          <w:szCs w:val="22"/>
        </w:rPr>
        <w:t xml:space="preserve"> will leave written notice of and reason for any such entry made. If in </w:t>
      </w:r>
      <w:r w:rsidR="00B41B25" w:rsidRPr="00C9587A">
        <w:rPr>
          <w:sz w:val="14"/>
          <w:szCs w:val="22"/>
        </w:rPr>
        <w:t>Management</w:t>
      </w:r>
      <w:r w:rsidRPr="00C9587A">
        <w:rPr>
          <w:sz w:val="14"/>
          <w:szCs w:val="22"/>
        </w:rPr>
        <w:t xml:space="preserve"> opinion, there exists an emergency or a violation of this </w:t>
      </w:r>
      <w:r w:rsidR="00BF7A42" w:rsidRPr="00C9587A">
        <w:rPr>
          <w:sz w:val="14"/>
          <w:szCs w:val="22"/>
        </w:rPr>
        <w:t>contract</w:t>
      </w:r>
      <w:r w:rsidRPr="00C9587A">
        <w:rPr>
          <w:sz w:val="14"/>
          <w:szCs w:val="22"/>
        </w:rPr>
        <w:t xml:space="preserve">, </w:t>
      </w:r>
      <w:r w:rsidR="00B41B25" w:rsidRPr="00C9587A">
        <w:rPr>
          <w:sz w:val="14"/>
          <w:szCs w:val="22"/>
        </w:rPr>
        <w:t>Management</w:t>
      </w:r>
      <w:r w:rsidRPr="00C9587A">
        <w:rPr>
          <w:sz w:val="14"/>
          <w:szCs w:val="22"/>
        </w:rPr>
        <w:t xml:space="preserve"> may enter without notice at any time to inspect, make repairs, or both.</w:t>
      </w:r>
    </w:p>
    <w:p w14:paraId="26C76BC5" w14:textId="65D091C6" w:rsidR="00516FC7" w:rsidRPr="00C9587A" w:rsidRDefault="00516FC7" w:rsidP="00235066">
      <w:pPr>
        <w:pStyle w:val="BodyText"/>
        <w:numPr>
          <w:ilvl w:val="0"/>
          <w:numId w:val="1"/>
        </w:numPr>
        <w:tabs>
          <w:tab w:val="left" w:pos="720"/>
          <w:tab w:val="left" w:pos="2520"/>
          <w:tab w:val="left" w:pos="3420"/>
          <w:tab w:val="left" w:pos="3960"/>
        </w:tabs>
        <w:spacing w:after="100"/>
        <w:ind w:right="29"/>
        <w:rPr>
          <w:sz w:val="14"/>
          <w:szCs w:val="22"/>
        </w:rPr>
      </w:pPr>
      <w:r w:rsidRPr="00C9587A">
        <w:rPr>
          <w:b/>
          <w:sz w:val="14"/>
          <w:szCs w:val="22"/>
        </w:rPr>
        <w:t>Maintenance and alterations</w:t>
      </w:r>
      <w:r w:rsidRPr="00C9587A">
        <w:rPr>
          <w:sz w:val="14"/>
          <w:szCs w:val="22"/>
        </w:rPr>
        <w:t>—</w:t>
      </w:r>
      <w:r w:rsidR="00E526A4" w:rsidRPr="00C9587A">
        <w:rPr>
          <w:sz w:val="14"/>
          <w:szCs w:val="22"/>
        </w:rPr>
        <w:t>Resident</w:t>
      </w:r>
      <w:r w:rsidRPr="00C9587A">
        <w:rPr>
          <w:sz w:val="14"/>
          <w:szCs w:val="22"/>
        </w:rPr>
        <w:t xml:space="preserve"> accepts the </w:t>
      </w:r>
      <w:r w:rsidR="00BC128B" w:rsidRPr="00C9587A">
        <w:rPr>
          <w:sz w:val="14"/>
          <w:szCs w:val="22"/>
        </w:rPr>
        <w:t>premises</w:t>
      </w:r>
      <w:r w:rsidRPr="00C9587A">
        <w:rPr>
          <w:sz w:val="14"/>
          <w:szCs w:val="22"/>
        </w:rPr>
        <w:t xml:space="preserve"> as being in good order and repair, unless otherwise indicated on the </w:t>
      </w:r>
      <w:r w:rsidRPr="00C9587A">
        <w:rPr>
          <w:i/>
          <w:sz w:val="14"/>
          <w:szCs w:val="22"/>
        </w:rPr>
        <w:t>Check-in Inspection Report.</w:t>
      </w:r>
      <w:r w:rsidRPr="00C9587A">
        <w:rPr>
          <w:sz w:val="14"/>
          <w:szCs w:val="22"/>
        </w:rPr>
        <w:t xml:space="preserve"> </w:t>
      </w:r>
      <w:r w:rsidR="00E526A4" w:rsidRPr="00C9587A">
        <w:rPr>
          <w:sz w:val="14"/>
          <w:szCs w:val="22"/>
        </w:rPr>
        <w:t>Resident</w:t>
      </w:r>
      <w:r w:rsidRPr="00C9587A">
        <w:rPr>
          <w:sz w:val="14"/>
          <w:szCs w:val="22"/>
        </w:rPr>
        <w:t xml:space="preserve"> agrees to maintain the </w:t>
      </w:r>
      <w:r w:rsidR="00BC128B" w:rsidRPr="00C9587A">
        <w:rPr>
          <w:sz w:val="14"/>
          <w:szCs w:val="22"/>
        </w:rPr>
        <w:t>premises</w:t>
      </w:r>
      <w:r w:rsidRPr="00C9587A">
        <w:rPr>
          <w:sz w:val="14"/>
          <w:szCs w:val="22"/>
        </w:rPr>
        <w:t xml:space="preserve"> in a clean and sanitary condition at all times, and to surrender the same at termination in as good condition as received, normal wear and tear excepted. </w:t>
      </w:r>
      <w:r w:rsidR="00E526A4" w:rsidRPr="00C9587A">
        <w:rPr>
          <w:sz w:val="14"/>
          <w:szCs w:val="22"/>
        </w:rPr>
        <w:t>Resident</w:t>
      </w:r>
      <w:r w:rsidRPr="00C9587A">
        <w:rPr>
          <w:sz w:val="14"/>
          <w:szCs w:val="22"/>
        </w:rPr>
        <w:t xml:space="preserve"> agrees to keep </w:t>
      </w:r>
      <w:r w:rsidR="00BF7A42" w:rsidRPr="00C9587A">
        <w:rPr>
          <w:sz w:val="14"/>
          <w:szCs w:val="22"/>
        </w:rPr>
        <w:t xml:space="preserve">storage, </w:t>
      </w:r>
      <w:r w:rsidR="00BB585D" w:rsidRPr="00C9587A">
        <w:rPr>
          <w:sz w:val="14"/>
          <w:szCs w:val="22"/>
        </w:rPr>
        <w:t>parking</w:t>
      </w:r>
      <w:r w:rsidR="00BF7A42" w:rsidRPr="00C9587A">
        <w:rPr>
          <w:sz w:val="14"/>
          <w:szCs w:val="22"/>
        </w:rPr>
        <w:t xml:space="preserve">, </w:t>
      </w:r>
      <w:r w:rsidR="00BB585D" w:rsidRPr="00C9587A">
        <w:rPr>
          <w:sz w:val="14"/>
          <w:szCs w:val="22"/>
        </w:rPr>
        <w:t>and yard areas clear</w:t>
      </w:r>
      <w:r w:rsidRPr="00C9587A">
        <w:rPr>
          <w:sz w:val="14"/>
          <w:szCs w:val="22"/>
        </w:rPr>
        <w:t xml:space="preserve"> of clutter. If </w:t>
      </w:r>
      <w:r w:rsidR="00E526A4" w:rsidRPr="00C9587A">
        <w:rPr>
          <w:sz w:val="14"/>
          <w:szCs w:val="22"/>
        </w:rPr>
        <w:t>Resident</w:t>
      </w:r>
      <w:r w:rsidRPr="00C9587A">
        <w:rPr>
          <w:sz w:val="14"/>
          <w:szCs w:val="22"/>
        </w:rPr>
        <w:t xml:space="preserve"> does not pass the cleaning inspections, </w:t>
      </w:r>
      <w:r w:rsidR="00B41B25" w:rsidRPr="00C9587A">
        <w:rPr>
          <w:sz w:val="14"/>
          <w:szCs w:val="22"/>
        </w:rPr>
        <w:t>Management</w:t>
      </w:r>
      <w:r w:rsidRPr="00C9587A">
        <w:rPr>
          <w:sz w:val="14"/>
          <w:szCs w:val="22"/>
        </w:rPr>
        <w:t xml:space="preserve"> will do cleaning, and a fee of $</w:t>
      </w:r>
      <w:r w:rsidR="00153199">
        <w:rPr>
          <w:sz w:val="14"/>
          <w:szCs w:val="22"/>
        </w:rPr>
        <w:t>3</w:t>
      </w:r>
      <w:r w:rsidRPr="00C9587A">
        <w:rPr>
          <w:sz w:val="14"/>
          <w:szCs w:val="22"/>
        </w:rPr>
        <w:t xml:space="preserve">0 per hour (2-hour minimum) for such services will be charged. </w:t>
      </w:r>
      <w:r w:rsidR="00E526A4" w:rsidRPr="00C9587A">
        <w:rPr>
          <w:sz w:val="14"/>
          <w:szCs w:val="22"/>
        </w:rPr>
        <w:t>Resident</w:t>
      </w:r>
      <w:r w:rsidRPr="00C9587A">
        <w:rPr>
          <w:sz w:val="14"/>
          <w:szCs w:val="22"/>
        </w:rPr>
        <w:t xml:space="preserve"> may not</w:t>
      </w:r>
      <w:r w:rsidR="00E04B0E" w:rsidRPr="00C9587A">
        <w:rPr>
          <w:sz w:val="14"/>
          <w:szCs w:val="22"/>
        </w:rPr>
        <w:t xml:space="preserve"> place personal locks on apartment doors, </w:t>
      </w:r>
      <w:r w:rsidRPr="00C9587A">
        <w:rPr>
          <w:sz w:val="14"/>
          <w:szCs w:val="22"/>
        </w:rPr>
        <w:t>paint or otherwise redecorate</w:t>
      </w:r>
      <w:r w:rsidR="00C35C97" w:rsidRPr="00C9587A">
        <w:rPr>
          <w:sz w:val="14"/>
          <w:szCs w:val="22"/>
        </w:rPr>
        <w:t>,</w:t>
      </w:r>
      <w:r w:rsidRPr="00C9587A">
        <w:rPr>
          <w:sz w:val="14"/>
          <w:szCs w:val="22"/>
        </w:rPr>
        <w:t xml:space="preserve"> or make alterations to the </w:t>
      </w:r>
      <w:r w:rsidR="00BC128B" w:rsidRPr="00C9587A">
        <w:rPr>
          <w:sz w:val="14"/>
          <w:szCs w:val="22"/>
        </w:rPr>
        <w:t>premises</w:t>
      </w:r>
      <w:r w:rsidRPr="00C9587A">
        <w:rPr>
          <w:sz w:val="14"/>
          <w:szCs w:val="22"/>
        </w:rPr>
        <w:t xml:space="preserve">. </w:t>
      </w:r>
      <w:r w:rsidR="00E526A4" w:rsidRPr="00C9587A">
        <w:rPr>
          <w:sz w:val="14"/>
          <w:szCs w:val="22"/>
        </w:rPr>
        <w:t>Resident</w:t>
      </w:r>
      <w:r w:rsidRPr="00C9587A">
        <w:rPr>
          <w:sz w:val="14"/>
          <w:szCs w:val="22"/>
        </w:rPr>
        <w:t xml:space="preserve"> agrees to notify </w:t>
      </w:r>
      <w:r w:rsidR="00B41B25" w:rsidRPr="00C9587A">
        <w:rPr>
          <w:sz w:val="14"/>
          <w:szCs w:val="22"/>
        </w:rPr>
        <w:t>Management</w:t>
      </w:r>
      <w:r w:rsidRPr="00C9587A">
        <w:rPr>
          <w:sz w:val="14"/>
          <w:szCs w:val="22"/>
        </w:rPr>
        <w:t xml:space="preserve"> immediately in writing or by telephone of any equipment malfunction or necessary maintenance</w:t>
      </w:r>
      <w:r w:rsidR="00C35C97" w:rsidRPr="00C9587A">
        <w:rPr>
          <w:sz w:val="14"/>
          <w:szCs w:val="22"/>
        </w:rPr>
        <w:t>, including plumbing leaks and mold or mildew that persists beyond reasonable cleaning efforts</w:t>
      </w:r>
      <w:r w:rsidRPr="00C9587A">
        <w:rPr>
          <w:sz w:val="14"/>
          <w:szCs w:val="22"/>
        </w:rPr>
        <w:t xml:space="preserve">. </w:t>
      </w:r>
      <w:r w:rsidR="00B41B25" w:rsidRPr="00C9587A">
        <w:rPr>
          <w:sz w:val="14"/>
          <w:szCs w:val="22"/>
        </w:rPr>
        <w:t>Management</w:t>
      </w:r>
      <w:r w:rsidRPr="00C9587A">
        <w:rPr>
          <w:sz w:val="14"/>
          <w:szCs w:val="22"/>
        </w:rPr>
        <w:t xml:space="preserve"> will act with due diligence in making necessary repairs. Rent will not abate during such period. </w:t>
      </w:r>
    </w:p>
    <w:p w14:paraId="4B7E3A0F" w14:textId="77777777" w:rsidR="00516FC7" w:rsidRPr="00C9587A" w:rsidRDefault="00516FC7"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Security</w:t>
      </w:r>
      <w:r w:rsidRPr="00C9587A">
        <w:rPr>
          <w:sz w:val="14"/>
          <w:szCs w:val="22"/>
        </w:rPr>
        <w:t>—</w:t>
      </w:r>
      <w:r w:rsidR="00AE370A" w:rsidRPr="00C9587A">
        <w:rPr>
          <w:sz w:val="14"/>
          <w:szCs w:val="22"/>
        </w:rPr>
        <w:t>Crestview Apartments</w:t>
      </w:r>
      <w:r w:rsidRPr="00C9587A">
        <w:rPr>
          <w:sz w:val="14"/>
          <w:szCs w:val="22"/>
        </w:rPr>
        <w:t xml:space="preserve"> assumes no responsibility for loss or damage of property belonging to </w:t>
      </w:r>
      <w:r w:rsidR="00E526A4" w:rsidRPr="00C9587A">
        <w:rPr>
          <w:sz w:val="14"/>
          <w:szCs w:val="22"/>
        </w:rPr>
        <w:t>Resident</w:t>
      </w:r>
      <w:r w:rsidRPr="00C9587A">
        <w:rPr>
          <w:sz w:val="14"/>
          <w:szCs w:val="22"/>
        </w:rPr>
        <w:t xml:space="preserve"> or </w:t>
      </w:r>
      <w:r w:rsidR="00E526A4" w:rsidRPr="00C9587A">
        <w:rPr>
          <w:sz w:val="14"/>
          <w:szCs w:val="22"/>
        </w:rPr>
        <w:t>Resident</w:t>
      </w:r>
      <w:r w:rsidRPr="00C9587A">
        <w:rPr>
          <w:sz w:val="14"/>
          <w:szCs w:val="22"/>
        </w:rPr>
        <w:t xml:space="preserve">’s guests. </w:t>
      </w:r>
      <w:r w:rsidR="00B41B25" w:rsidRPr="00C9587A">
        <w:rPr>
          <w:b/>
          <w:sz w:val="14"/>
          <w:szCs w:val="22"/>
        </w:rPr>
        <w:t>Management</w:t>
      </w:r>
      <w:r w:rsidRPr="00C9587A">
        <w:rPr>
          <w:b/>
          <w:sz w:val="14"/>
          <w:szCs w:val="22"/>
        </w:rPr>
        <w:t xml:space="preserve"> strongly recommends that </w:t>
      </w:r>
      <w:r w:rsidR="00E526A4" w:rsidRPr="00C9587A">
        <w:rPr>
          <w:b/>
          <w:sz w:val="14"/>
          <w:szCs w:val="22"/>
        </w:rPr>
        <w:t>Resident</w:t>
      </w:r>
      <w:r w:rsidRPr="00C9587A">
        <w:rPr>
          <w:b/>
          <w:sz w:val="14"/>
          <w:szCs w:val="22"/>
        </w:rPr>
        <w:t xml:space="preserve"> secure</w:t>
      </w:r>
      <w:r w:rsidR="007A11C5" w:rsidRPr="00C9587A">
        <w:rPr>
          <w:b/>
          <w:sz w:val="14"/>
          <w:szCs w:val="22"/>
        </w:rPr>
        <w:t>s</w:t>
      </w:r>
      <w:r w:rsidRPr="00C9587A">
        <w:rPr>
          <w:b/>
          <w:sz w:val="14"/>
          <w:szCs w:val="22"/>
        </w:rPr>
        <w:t xml:space="preserve"> renter’s insurance.</w:t>
      </w:r>
    </w:p>
    <w:p w14:paraId="448634F4" w14:textId="7F825CAC" w:rsidR="00516FC7" w:rsidRPr="00C9587A" w:rsidRDefault="00516FC7"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Vehicles and parking</w:t>
      </w:r>
      <w:r w:rsidRPr="00C9587A">
        <w:rPr>
          <w:sz w:val="14"/>
          <w:szCs w:val="22"/>
        </w:rPr>
        <w:t>—</w:t>
      </w:r>
      <w:r w:rsidR="00E526A4" w:rsidRPr="00C9587A">
        <w:rPr>
          <w:sz w:val="14"/>
          <w:szCs w:val="22"/>
        </w:rPr>
        <w:t>Resident</w:t>
      </w:r>
      <w:r w:rsidRPr="00C9587A">
        <w:rPr>
          <w:sz w:val="14"/>
          <w:szCs w:val="22"/>
        </w:rPr>
        <w:t xml:space="preserve"> may not bring a vehicle larger than a pick-up truck on the premises. All vehicles must be currently licensed and in running condition</w:t>
      </w:r>
      <w:r w:rsidR="00C35C97" w:rsidRPr="00C9587A">
        <w:rPr>
          <w:sz w:val="14"/>
          <w:szCs w:val="22"/>
        </w:rPr>
        <w:t xml:space="preserve"> and must be registered with Management prior to parking on the premises</w:t>
      </w:r>
      <w:r w:rsidRPr="00C9587A">
        <w:rPr>
          <w:sz w:val="14"/>
          <w:szCs w:val="22"/>
        </w:rPr>
        <w:t xml:space="preserve">. No driving or parking of motor vehicles is allowed on the lawns or walkways at any time. </w:t>
      </w:r>
      <w:r w:rsidR="00E526A4" w:rsidRPr="00C9587A">
        <w:rPr>
          <w:sz w:val="14"/>
          <w:szCs w:val="22"/>
        </w:rPr>
        <w:t>Resident</w:t>
      </w:r>
      <w:r w:rsidRPr="00C9587A">
        <w:rPr>
          <w:sz w:val="14"/>
          <w:szCs w:val="22"/>
        </w:rPr>
        <w:t xml:space="preserve"> is expected to remove snow from and around his or her vehicle. Parking spaces are not for storage or </w:t>
      </w:r>
      <w:r w:rsidR="00BF7A42" w:rsidRPr="00C9587A">
        <w:rPr>
          <w:sz w:val="14"/>
          <w:szCs w:val="22"/>
        </w:rPr>
        <w:t>vehicle workshop areas. Vehicles</w:t>
      </w:r>
      <w:r w:rsidRPr="00C9587A">
        <w:rPr>
          <w:sz w:val="14"/>
          <w:szCs w:val="22"/>
        </w:rPr>
        <w:t xml:space="preserve"> may not be painted or receive lengthy repairs on the premises. Trailers, boats, and campers may not be parked or stored on the premises without prior permission by </w:t>
      </w:r>
      <w:r w:rsidR="00B41B25" w:rsidRPr="00C9587A">
        <w:rPr>
          <w:sz w:val="14"/>
          <w:szCs w:val="22"/>
        </w:rPr>
        <w:t>Management</w:t>
      </w:r>
      <w:r w:rsidRPr="00C9587A">
        <w:rPr>
          <w:sz w:val="14"/>
          <w:szCs w:val="22"/>
        </w:rPr>
        <w:t>. Parking permits may be issued on first-come basis to regulate parking.</w:t>
      </w:r>
    </w:p>
    <w:p w14:paraId="6BAA56DF" w14:textId="77777777" w:rsidR="00516FC7" w:rsidRPr="00C9587A" w:rsidRDefault="007A11C5"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Keys</w:t>
      </w:r>
      <w:r w:rsidRPr="00C9587A">
        <w:rPr>
          <w:sz w:val="14"/>
          <w:szCs w:val="22"/>
        </w:rPr>
        <w:t>—A key deposit is included in the security deposit. A charge of $15 per key will be assessed for loss of, or failure to return, any apartment key by checkout time.  Resident may not duplicate keys.</w:t>
      </w:r>
    </w:p>
    <w:p w14:paraId="00D387E0" w14:textId="77777777" w:rsidR="00516FC7" w:rsidRPr="00C9587A" w:rsidRDefault="00516FC7" w:rsidP="00235066">
      <w:pPr>
        <w:pStyle w:val="BodyText"/>
        <w:numPr>
          <w:ilvl w:val="0"/>
          <w:numId w:val="1"/>
        </w:numPr>
        <w:tabs>
          <w:tab w:val="left" w:pos="0"/>
          <w:tab w:val="left" w:pos="720"/>
          <w:tab w:val="left" w:pos="2520"/>
          <w:tab w:val="left" w:pos="3420"/>
          <w:tab w:val="left" w:pos="3960"/>
        </w:tabs>
        <w:ind w:right="29"/>
        <w:rPr>
          <w:sz w:val="14"/>
          <w:szCs w:val="22"/>
        </w:rPr>
      </w:pPr>
      <w:r w:rsidRPr="00C9587A">
        <w:rPr>
          <w:b/>
          <w:sz w:val="14"/>
          <w:szCs w:val="22"/>
        </w:rPr>
        <w:t>Housing regulations</w:t>
      </w:r>
      <w:r w:rsidRPr="00C9587A">
        <w:rPr>
          <w:sz w:val="14"/>
          <w:szCs w:val="22"/>
        </w:rPr>
        <w:t>—</w:t>
      </w:r>
      <w:r w:rsidR="00E526A4" w:rsidRPr="00C9587A">
        <w:rPr>
          <w:sz w:val="14"/>
          <w:szCs w:val="22"/>
        </w:rPr>
        <w:t>Resident</w:t>
      </w:r>
      <w:r w:rsidR="001D6EEF" w:rsidRPr="00C9587A">
        <w:rPr>
          <w:sz w:val="14"/>
          <w:szCs w:val="22"/>
        </w:rPr>
        <w:t xml:space="preserve">, </w:t>
      </w:r>
      <w:r w:rsidRPr="00C9587A">
        <w:rPr>
          <w:sz w:val="14"/>
          <w:szCs w:val="22"/>
        </w:rPr>
        <w:t xml:space="preserve">guests, and other occupants shall comply with all written rules and regulations, which shall </w:t>
      </w:r>
      <w:r w:rsidR="00AE370A" w:rsidRPr="00C9587A">
        <w:rPr>
          <w:sz w:val="14"/>
          <w:szCs w:val="22"/>
        </w:rPr>
        <w:t>be considered part of this contract</w:t>
      </w:r>
      <w:r w:rsidRPr="00C9587A">
        <w:rPr>
          <w:sz w:val="14"/>
          <w:szCs w:val="22"/>
        </w:rPr>
        <w:t xml:space="preserve">. </w:t>
      </w:r>
      <w:r w:rsidR="00BF7A42" w:rsidRPr="00C9587A">
        <w:rPr>
          <w:sz w:val="14"/>
          <w:szCs w:val="22"/>
        </w:rPr>
        <w:t>Management</w:t>
      </w:r>
      <w:r w:rsidRPr="00C9587A">
        <w:rPr>
          <w:sz w:val="14"/>
          <w:szCs w:val="22"/>
        </w:rPr>
        <w:t xml:space="preserve"> may make reasonable rule changes if made in writing and notice given to all </w:t>
      </w:r>
      <w:r w:rsidR="00E526A4" w:rsidRPr="00C9587A">
        <w:rPr>
          <w:sz w:val="14"/>
          <w:szCs w:val="22"/>
        </w:rPr>
        <w:t>Resident</w:t>
      </w:r>
      <w:r w:rsidRPr="00C9587A">
        <w:rPr>
          <w:sz w:val="14"/>
          <w:szCs w:val="22"/>
        </w:rPr>
        <w:t xml:space="preserve">s. Violation of rules and regulations will be deemed by </w:t>
      </w:r>
      <w:r w:rsidR="00B41B25" w:rsidRPr="00C9587A">
        <w:rPr>
          <w:sz w:val="14"/>
          <w:szCs w:val="22"/>
        </w:rPr>
        <w:t>Management</w:t>
      </w:r>
      <w:r w:rsidRPr="00C9587A">
        <w:rPr>
          <w:sz w:val="14"/>
          <w:szCs w:val="22"/>
        </w:rPr>
        <w:t xml:space="preserve"> sufficient cause for immediate termination of residency. Rules include but are not limited to the following:</w:t>
      </w:r>
    </w:p>
    <w:p w14:paraId="4E104E5A" w14:textId="77777777" w:rsidR="00516FC7" w:rsidRPr="00C9587A" w:rsidRDefault="00516FC7"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 xml:space="preserve">The conduct of </w:t>
      </w:r>
      <w:r w:rsidR="00E526A4" w:rsidRPr="00C9587A">
        <w:rPr>
          <w:sz w:val="14"/>
          <w:szCs w:val="22"/>
        </w:rPr>
        <w:t>Resident</w:t>
      </w:r>
      <w:r w:rsidR="00BC128B" w:rsidRPr="00C9587A">
        <w:rPr>
          <w:sz w:val="14"/>
          <w:szCs w:val="22"/>
        </w:rPr>
        <w:t xml:space="preserve">, </w:t>
      </w:r>
      <w:r w:rsidRPr="00C9587A">
        <w:rPr>
          <w:sz w:val="14"/>
          <w:szCs w:val="22"/>
        </w:rPr>
        <w:t>guests</w:t>
      </w:r>
      <w:r w:rsidR="00BC128B" w:rsidRPr="00C9587A">
        <w:rPr>
          <w:sz w:val="14"/>
          <w:szCs w:val="22"/>
        </w:rPr>
        <w:t>,</w:t>
      </w:r>
      <w:r w:rsidRPr="00C9587A">
        <w:rPr>
          <w:sz w:val="14"/>
          <w:szCs w:val="22"/>
        </w:rPr>
        <w:t xml:space="preserve"> or other occupants shall not be disorderly, boisterous or in violation of city, state or </w:t>
      </w:r>
      <w:r w:rsidR="00AE370A" w:rsidRPr="00C9587A">
        <w:rPr>
          <w:sz w:val="14"/>
          <w:szCs w:val="22"/>
        </w:rPr>
        <w:t>federal</w:t>
      </w:r>
      <w:r w:rsidRPr="00C9587A">
        <w:rPr>
          <w:sz w:val="14"/>
          <w:szCs w:val="22"/>
        </w:rPr>
        <w:t xml:space="preserve"> laws, and shall not disturb the rights, comforts, or convenience of other persons. Such restricted behavior includes</w:t>
      </w:r>
      <w:r w:rsidR="0098222F" w:rsidRPr="00C9587A">
        <w:rPr>
          <w:sz w:val="14"/>
          <w:szCs w:val="22"/>
        </w:rPr>
        <w:t>,</w:t>
      </w:r>
      <w:r w:rsidRPr="00C9587A">
        <w:rPr>
          <w:sz w:val="14"/>
          <w:szCs w:val="22"/>
        </w:rPr>
        <w:t xml:space="preserve"> but is not limited to</w:t>
      </w:r>
      <w:r w:rsidR="0098222F" w:rsidRPr="00C9587A">
        <w:rPr>
          <w:sz w:val="14"/>
          <w:szCs w:val="22"/>
        </w:rPr>
        <w:t>,</w:t>
      </w:r>
      <w:r w:rsidRPr="00C9587A">
        <w:rPr>
          <w:sz w:val="14"/>
          <w:szCs w:val="22"/>
        </w:rPr>
        <w:t xml:space="preserve"> playing loud music, crea</w:t>
      </w:r>
      <w:r w:rsidR="0098222F" w:rsidRPr="00C9587A">
        <w:rPr>
          <w:sz w:val="14"/>
          <w:szCs w:val="22"/>
        </w:rPr>
        <w:t>ting strong cooking odors, or discourteous behavior.</w:t>
      </w:r>
    </w:p>
    <w:p w14:paraId="629AB274" w14:textId="77777777" w:rsidR="00516FC7" w:rsidRPr="00C9587A" w:rsidRDefault="00A052D6"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For safety reasons, g</w:t>
      </w:r>
      <w:r w:rsidR="00AE370A" w:rsidRPr="00C9587A">
        <w:rPr>
          <w:sz w:val="14"/>
          <w:szCs w:val="22"/>
        </w:rPr>
        <w:t>asoline, fireworks,</w:t>
      </w:r>
      <w:r w:rsidR="00516FC7" w:rsidRPr="00C9587A">
        <w:rPr>
          <w:sz w:val="14"/>
          <w:szCs w:val="22"/>
        </w:rPr>
        <w:t xml:space="preserve"> e</w:t>
      </w:r>
      <w:r w:rsidRPr="00C9587A">
        <w:rPr>
          <w:sz w:val="14"/>
          <w:szCs w:val="22"/>
        </w:rPr>
        <w:t xml:space="preserve">xplosives, and open flames </w:t>
      </w:r>
      <w:r w:rsidR="00516FC7" w:rsidRPr="00C9587A">
        <w:rPr>
          <w:sz w:val="14"/>
          <w:szCs w:val="22"/>
        </w:rPr>
        <w:t>are not permitted in the apartment.</w:t>
      </w:r>
      <w:r w:rsidR="00E04B0E" w:rsidRPr="00C9587A">
        <w:rPr>
          <w:sz w:val="14"/>
          <w:szCs w:val="22"/>
        </w:rPr>
        <w:t xml:space="preserve"> </w:t>
      </w:r>
      <w:r w:rsidR="00E526A4" w:rsidRPr="00C9587A">
        <w:rPr>
          <w:sz w:val="14"/>
          <w:szCs w:val="22"/>
        </w:rPr>
        <w:t>Resident</w:t>
      </w:r>
      <w:r w:rsidR="00516FC7" w:rsidRPr="00C9587A">
        <w:rPr>
          <w:sz w:val="14"/>
          <w:szCs w:val="22"/>
        </w:rPr>
        <w:t>’s property may not be stored in the furnace room.</w:t>
      </w:r>
    </w:p>
    <w:p w14:paraId="63BCF6B0" w14:textId="77777777" w:rsidR="00E04B0E" w:rsidRPr="00C9587A" w:rsidRDefault="00E04B0E" w:rsidP="00C35C97">
      <w:pPr>
        <w:pStyle w:val="BodyText"/>
        <w:numPr>
          <w:ilvl w:val="1"/>
          <w:numId w:val="1"/>
        </w:numPr>
        <w:tabs>
          <w:tab w:val="clear" w:pos="720"/>
          <w:tab w:val="left" w:pos="0"/>
          <w:tab w:val="num" w:pos="270"/>
          <w:tab w:val="left" w:pos="1080"/>
          <w:tab w:val="left" w:pos="2520"/>
          <w:tab w:val="left" w:pos="3420"/>
          <w:tab w:val="left" w:pos="3960"/>
        </w:tabs>
        <w:spacing w:after="40"/>
        <w:ind w:left="270" w:right="72" w:hanging="270"/>
        <w:rPr>
          <w:sz w:val="14"/>
          <w:szCs w:val="22"/>
        </w:rPr>
      </w:pPr>
      <w:r w:rsidRPr="00C9587A">
        <w:rPr>
          <w:sz w:val="14"/>
          <w:szCs w:val="22"/>
        </w:rPr>
        <w:t xml:space="preserve">Crestview Apartments is a smoke-free, alcohol-free, drug-free environment. Possession, consumption, or use of alcoholic beverages, tobacco, e-cigarettes or other vaping devices, or illegal drugs is not allowed on the premises. Violation by Resident, occupants, or guests is basis for eviction and forfeiture of security deposit, a $50 fine, or both. </w:t>
      </w:r>
    </w:p>
    <w:p w14:paraId="6350A304" w14:textId="77777777" w:rsidR="00516FC7" w:rsidRPr="00C9587A" w:rsidRDefault="00516FC7"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Unlawful or immoral activity is not allowed.</w:t>
      </w:r>
    </w:p>
    <w:p w14:paraId="278AAB91" w14:textId="77777777" w:rsidR="00516FC7" w:rsidRPr="00C9587A" w:rsidRDefault="00516FC7"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 xml:space="preserve">Overnight guests are not permitted </w:t>
      </w:r>
      <w:r w:rsidRPr="00C9587A">
        <w:rPr>
          <w:b/>
          <w:sz w:val="14"/>
          <w:szCs w:val="22"/>
        </w:rPr>
        <w:t xml:space="preserve">without advance permission of </w:t>
      </w:r>
      <w:r w:rsidR="00B41B25" w:rsidRPr="00C9587A">
        <w:rPr>
          <w:b/>
          <w:sz w:val="14"/>
          <w:szCs w:val="22"/>
        </w:rPr>
        <w:t>Management</w:t>
      </w:r>
      <w:r w:rsidR="005A2AF0" w:rsidRPr="00C9587A">
        <w:rPr>
          <w:b/>
          <w:sz w:val="14"/>
          <w:szCs w:val="22"/>
        </w:rPr>
        <w:t xml:space="preserve">. </w:t>
      </w:r>
      <w:r w:rsidR="005A2AF0" w:rsidRPr="00C9587A">
        <w:rPr>
          <w:sz w:val="14"/>
          <w:szCs w:val="22"/>
        </w:rPr>
        <w:t>Overnight guests are l</w:t>
      </w:r>
      <w:r w:rsidR="006109FC" w:rsidRPr="00C9587A">
        <w:rPr>
          <w:sz w:val="14"/>
          <w:szCs w:val="22"/>
        </w:rPr>
        <w:t xml:space="preserve">imited to 3 consecutive </w:t>
      </w:r>
      <w:r w:rsidR="00BB585D" w:rsidRPr="00C9587A">
        <w:rPr>
          <w:sz w:val="14"/>
          <w:szCs w:val="22"/>
        </w:rPr>
        <w:t>nights</w:t>
      </w:r>
      <w:r w:rsidR="006109FC" w:rsidRPr="00C9587A">
        <w:rPr>
          <w:sz w:val="14"/>
          <w:szCs w:val="22"/>
        </w:rPr>
        <w:t xml:space="preserve"> or 5 </w:t>
      </w:r>
      <w:r w:rsidR="00BB585D" w:rsidRPr="00C9587A">
        <w:rPr>
          <w:sz w:val="14"/>
          <w:szCs w:val="22"/>
        </w:rPr>
        <w:t>nights</w:t>
      </w:r>
      <w:r w:rsidR="006109FC" w:rsidRPr="00C9587A">
        <w:rPr>
          <w:sz w:val="14"/>
          <w:szCs w:val="22"/>
        </w:rPr>
        <w:t xml:space="preserve"> per quarter.</w:t>
      </w:r>
    </w:p>
    <w:p w14:paraId="0DE4AEB9" w14:textId="77777777" w:rsidR="00235066" w:rsidRPr="00C9587A" w:rsidRDefault="00235066"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rStyle w:val="aolmailhighlight"/>
          <w:sz w:val="14"/>
          <w:szCs w:val="14"/>
        </w:rPr>
        <w:t>Pet</w:t>
      </w:r>
      <w:r w:rsidRPr="00C9587A">
        <w:rPr>
          <w:sz w:val="14"/>
          <w:szCs w:val="14"/>
        </w:rPr>
        <w:t xml:space="preserve">s or evidence of pets, including food, cages or other supplies are prohibited in the apartments and on the property at all times, even on a temporary basis. Management may charge and collect $50 per day per violation, plus any associated damages. Fish in a tank no larger than 3 gallons are allowed; poisonous or predatory fish are prohibited. An assistance animal for a person having a physical or mental impairment, which substantially limits one or more of such person’s major life activities, is permitted in apartments, under the protection of federal law. Appropriate documentation must be provided to and approved by management before the animal is </w:t>
      </w:r>
      <w:r w:rsidR="006D6001" w:rsidRPr="00C9587A">
        <w:rPr>
          <w:sz w:val="14"/>
          <w:szCs w:val="14"/>
        </w:rPr>
        <w:t>introduced onto the property.</w:t>
      </w:r>
      <w:r w:rsidRPr="00C9587A">
        <w:rPr>
          <w:sz w:val="14"/>
          <w:szCs w:val="14"/>
        </w:rPr>
        <w:t xml:space="preserve"> </w:t>
      </w:r>
    </w:p>
    <w:p w14:paraId="190FA8E8" w14:textId="77777777" w:rsidR="00516FC7" w:rsidRPr="00C9587A" w:rsidRDefault="00A052D6"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All furniture, fixtures, and appliances belonging to the apartment are to be used in the manner intended and are to remain wit</w:t>
      </w:r>
      <w:r w:rsidR="007D65D4" w:rsidRPr="00C9587A">
        <w:rPr>
          <w:sz w:val="14"/>
          <w:szCs w:val="22"/>
        </w:rPr>
        <w:t xml:space="preserve">hin the apartment at all times. </w:t>
      </w:r>
      <w:r w:rsidR="00516FC7" w:rsidRPr="00C9587A">
        <w:rPr>
          <w:sz w:val="14"/>
          <w:szCs w:val="22"/>
        </w:rPr>
        <w:t xml:space="preserve">Neither </w:t>
      </w:r>
      <w:r w:rsidR="00E526A4" w:rsidRPr="00C9587A">
        <w:rPr>
          <w:sz w:val="14"/>
          <w:szCs w:val="22"/>
        </w:rPr>
        <w:t>Resident</w:t>
      </w:r>
      <w:r w:rsidR="001D6EEF" w:rsidRPr="00C9587A">
        <w:rPr>
          <w:sz w:val="14"/>
          <w:szCs w:val="22"/>
        </w:rPr>
        <w:t xml:space="preserve"> nor </w:t>
      </w:r>
      <w:r w:rsidR="00516FC7" w:rsidRPr="00C9587A">
        <w:rPr>
          <w:sz w:val="14"/>
          <w:szCs w:val="22"/>
        </w:rPr>
        <w:t>guest</w:t>
      </w:r>
      <w:r w:rsidR="001D6EEF" w:rsidRPr="00C9587A">
        <w:rPr>
          <w:sz w:val="14"/>
          <w:szCs w:val="22"/>
        </w:rPr>
        <w:t>s</w:t>
      </w:r>
      <w:r w:rsidR="00516FC7" w:rsidRPr="00C9587A">
        <w:rPr>
          <w:sz w:val="14"/>
          <w:szCs w:val="22"/>
        </w:rPr>
        <w:t xml:space="preserve"> may tamper with window screens, television antennas, electrical systems, fire extinguishers</w:t>
      </w:r>
      <w:r w:rsidR="0098222F" w:rsidRPr="00C9587A">
        <w:rPr>
          <w:sz w:val="14"/>
          <w:szCs w:val="22"/>
        </w:rPr>
        <w:t>,</w:t>
      </w:r>
      <w:r w:rsidR="00516FC7" w:rsidRPr="00C9587A">
        <w:rPr>
          <w:sz w:val="14"/>
          <w:szCs w:val="22"/>
        </w:rPr>
        <w:t xml:space="preserve"> or any othe</w:t>
      </w:r>
      <w:r w:rsidR="007D65D4" w:rsidRPr="00C9587A">
        <w:rPr>
          <w:sz w:val="14"/>
          <w:szCs w:val="22"/>
        </w:rPr>
        <w:t>r fixtures</w:t>
      </w:r>
      <w:r w:rsidR="00E04B0E" w:rsidRPr="00C9587A">
        <w:rPr>
          <w:sz w:val="14"/>
          <w:szCs w:val="22"/>
        </w:rPr>
        <w:t xml:space="preserve">, nor remove </w:t>
      </w:r>
      <w:r w:rsidR="00516FC7" w:rsidRPr="00C9587A">
        <w:rPr>
          <w:sz w:val="14"/>
          <w:szCs w:val="22"/>
        </w:rPr>
        <w:t>batteries from smoke detectors.</w:t>
      </w:r>
      <w:r w:rsidR="00E04B0E" w:rsidRPr="00C9587A">
        <w:rPr>
          <w:sz w:val="14"/>
          <w:szCs w:val="22"/>
        </w:rPr>
        <w:t xml:space="preserve"> Resident agrees to replace burned-out light bulbs.</w:t>
      </w:r>
    </w:p>
    <w:p w14:paraId="08CF7A84" w14:textId="77777777" w:rsidR="00516FC7" w:rsidRPr="00C9587A" w:rsidRDefault="00E526A4"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Resident</w:t>
      </w:r>
      <w:r w:rsidR="00AE370A" w:rsidRPr="00C9587A">
        <w:rPr>
          <w:sz w:val="14"/>
          <w:szCs w:val="22"/>
        </w:rPr>
        <w:t xml:space="preserve"> and guests must remain off</w:t>
      </w:r>
      <w:r w:rsidR="0098222F" w:rsidRPr="00C9587A">
        <w:rPr>
          <w:sz w:val="14"/>
          <w:szCs w:val="22"/>
        </w:rPr>
        <w:t xml:space="preserve"> </w:t>
      </w:r>
      <w:r w:rsidR="00516FC7" w:rsidRPr="00C9587A">
        <w:rPr>
          <w:sz w:val="14"/>
          <w:szCs w:val="22"/>
        </w:rPr>
        <w:t>roof</w:t>
      </w:r>
      <w:r w:rsidR="00BB585D" w:rsidRPr="00C9587A">
        <w:rPr>
          <w:sz w:val="14"/>
          <w:szCs w:val="22"/>
        </w:rPr>
        <w:t xml:space="preserve">s, </w:t>
      </w:r>
      <w:r w:rsidR="0098222F" w:rsidRPr="00C9587A">
        <w:rPr>
          <w:sz w:val="14"/>
          <w:szCs w:val="22"/>
        </w:rPr>
        <w:t>parking structure</w:t>
      </w:r>
      <w:r w:rsidR="004609E4" w:rsidRPr="00C9587A">
        <w:rPr>
          <w:sz w:val="14"/>
          <w:szCs w:val="22"/>
        </w:rPr>
        <w:t xml:space="preserve">s, </w:t>
      </w:r>
      <w:r w:rsidR="0098222F" w:rsidRPr="00C9587A">
        <w:rPr>
          <w:sz w:val="14"/>
          <w:szCs w:val="22"/>
        </w:rPr>
        <w:t>and</w:t>
      </w:r>
      <w:r w:rsidR="00516FC7" w:rsidRPr="00C9587A">
        <w:rPr>
          <w:sz w:val="14"/>
          <w:szCs w:val="22"/>
        </w:rPr>
        <w:t xml:space="preserve"> patio covers.</w:t>
      </w:r>
    </w:p>
    <w:p w14:paraId="1A9BD034" w14:textId="77777777" w:rsidR="00516FC7" w:rsidRPr="00C9587A" w:rsidRDefault="00516FC7"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Sidewalks, steps, entryways, and stairs shall not be obstructed or used for any purpose other than ingress or egress.</w:t>
      </w:r>
      <w:r w:rsidR="00E04B0E" w:rsidRPr="00C9587A">
        <w:rPr>
          <w:sz w:val="14"/>
          <w:szCs w:val="22"/>
        </w:rPr>
        <w:t xml:space="preserve"> </w:t>
      </w:r>
      <w:r w:rsidRPr="00C9587A">
        <w:rPr>
          <w:sz w:val="14"/>
          <w:szCs w:val="22"/>
        </w:rPr>
        <w:t xml:space="preserve">Snow removal from </w:t>
      </w:r>
      <w:r w:rsidR="00E04B0E" w:rsidRPr="00C9587A">
        <w:rPr>
          <w:sz w:val="14"/>
          <w:szCs w:val="22"/>
        </w:rPr>
        <w:t xml:space="preserve">building stairways and </w:t>
      </w:r>
      <w:r w:rsidRPr="00C9587A">
        <w:rPr>
          <w:sz w:val="14"/>
          <w:szCs w:val="22"/>
        </w:rPr>
        <w:t xml:space="preserve">sidewalks is the </w:t>
      </w:r>
      <w:r w:rsidR="00E526A4" w:rsidRPr="00C9587A">
        <w:rPr>
          <w:sz w:val="14"/>
          <w:szCs w:val="22"/>
        </w:rPr>
        <w:t>Resident</w:t>
      </w:r>
      <w:r w:rsidRPr="00C9587A">
        <w:rPr>
          <w:sz w:val="14"/>
          <w:szCs w:val="22"/>
        </w:rPr>
        <w:t>’s responsibility.</w:t>
      </w:r>
    </w:p>
    <w:p w14:paraId="668F21D8" w14:textId="77777777" w:rsidR="00E04B0E" w:rsidRPr="00C9587A" w:rsidRDefault="00E04B0E" w:rsidP="00C35C97">
      <w:pPr>
        <w:pStyle w:val="BodyText"/>
        <w:numPr>
          <w:ilvl w:val="1"/>
          <w:numId w:val="1"/>
        </w:numPr>
        <w:tabs>
          <w:tab w:val="clear" w:pos="720"/>
          <w:tab w:val="left" w:pos="0"/>
          <w:tab w:val="num" w:pos="270"/>
          <w:tab w:val="left" w:pos="1080"/>
          <w:tab w:val="left" w:pos="2520"/>
          <w:tab w:val="left" w:pos="3420"/>
          <w:tab w:val="left" w:pos="3960"/>
        </w:tabs>
        <w:spacing w:after="20"/>
        <w:ind w:left="274" w:right="29" w:hanging="274"/>
        <w:rPr>
          <w:sz w:val="14"/>
          <w:szCs w:val="22"/>
        </w:rPr>
      </w:pPr>
      <w:r w:rsidRPr="00C9587A">
        <w:rPr>
          <w:sz w:val="14"/>
          <w:szCs w:val="22"/>
        </w:rPr>
        <w:t>Resident must inform Management of any occurrence of disturbing, destructive, hazardous, unlawful, or suspicious activities on or near the premises; Management will enforce all rules and regulations according to its best judgment and according to the law.</w:t>
      </w:r>
    </w:p>
    <w:p w14:paraId="1C125C33" w14:textId="77777777" w:rsidR="00516FC7" w:rsidRPr="00C9587A" w:rsidRDefault="00516FC7" w:rsidP="00235066">
      <w:pPr>
        <w:pStyle w:val="BodyText"/>
        <w:tabs>
          <w:tab w:val="left" w:pos="1080"/>
          <w:tab w:val="left" w:pos="2520"/>
          <w:tab w:val="left" w:pos="3420"/>
          <w:tab w:val="left" w:pos="3960"/>
        </w:tabs>
        <w:ind w:right="29"/>
        <w:rPr>
          <w:sz w:val="10"/>
          <w:szCs w:val="10"/>
        </w:rPr>
      </w:pPr>
    </w:p>
    <w:p w14:paraId="0767C641" w14:textId="3102BBED" w:rsidR="005A0FC1" w:rsidRPr="00C9587A" w:rsidRDefault="005A0FC1"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Disposition of abandoned personal property</w:t>
      </w:r>
      <w:r w:rsidRPr="00C9587A">
        <w:rPr>
          <w:sz w:val="14"/>
          <w:szCs w:val="22"/>
        </w:rPr>
        <w:t>—By the date of</w:t>
      </w:r>
      <w:r w:rsidR="00AE370A" w:rsidRPr="00C9587A">
        <w:rPr>
          <w:sz w:val="14"/>
          <w:szCs w:val="22"/>
        </w:rPr>
        <w:t xml:space="preserve"> contract</w:t>
      </w:r>
      <w:r w:rsidRPr="00C9587A">
        <w:rPr>
          <w:sz w:val="14"/>
          <w:szCs w:val="22"/>
        </w:rPr>
        <w:t xml:space="preserve"> termination, Resident must remove personal property from the premises. </w:t>
      </w:r>
      <w:r w:rsidR="00C35C97" w:rsidRPr="00C9587A">
        <w:rPr>
          <w:sz w:val="14"/>
          <w:szCs w:val="22"/>
        </w:rPr>
        <w:t xml:space="preserve">The dwelling, fixtures, and appliances belonging to the apartment must be left in good order, allowing for reasonable wear and tear. </w:t>
      </w:r>
      <w:r w:rsidRPr="00C9587A">
        <w:rPr>
          <w:sz w:val="14"/>
          <w:szCs w:val="22"/>
        </w:rPr>
        <w:t xml:space="preserve">If Resident leaves personal property in the dwelling or on the premises after termination of occupancy, by notice or otherwise, such property, if unclaimed 30 days after such termination, will be subject to disposal or sale after the manner provided by law. Management may retain out of the proceeds of any sale the amount of any unpaid rent or charges owed by Resident, reasonable storage costs during the time said property remains in the possession of Crestview Apartments, and reasonable costs and charges of sale. Management will pay any excess of proceeds of sale to Resident or other persons entitled thereto on production of satisfactory evidence of the right of the claimant. </w:t>
      </w:r>
    </w:p>
    <w:p w14:paraId="332D6828" w14:textId="77777777" w:rsidR="00516FC7" w:rsidRPr="00C9587A" w:rsidRDefault="00516FC7" w:rsidP="00235066">
      <w:pPr>
        <w:pStyle w:val="BodyText"/>
        <w:numPr>
          <w:ilvl w:val="0"/>
          <w:numId w:val="1"/>
        </w:numPr>
        <w:tabs>
          <w:tab w:val="left" w:pos="0"/>
          <w:tab w:val="left" w:pos="1080"/>
          <w:tab w:val="left" w:pos="2520"/>
          <w:tab w:val="left" w:pos="3420"/>
          <w:tab w:val="left" w:pos="3960"/>
        </w:tabs>
        <w:spacing w:after="100"/>
        <w:ind w:right="29"/>
        <w:rPr>
          <w:sz w:val="14"/>
          <w:szCs w:val="22"/>
          <w:u w:val="single"/>
        </w:rPr>
      </w:pPr>
      <w:r w:rsidRPr="00C9587A">
        <w:rPr>
          <w:b/>
          <w:sz w:val="14"/>
          <w:szCs w:val="22"/>
        </w:rPr>
        <w:t>Default</w:t>
      </w:r>
      <w:r w:rsidRPr="00C9587A">
        <w:rPr>
          <w:sz w:val="14"/>
          <w:szCs w:val="22"/>
        </w:rPr>
        <w:t xml:space="preserve">—Failure by </w:t>
      </w:r>
      <w:r w:rsidR="00E526A4" w:rsidRPr="00C9587A">
        <w:rPr>
          <w:sz w:val="14"/>
          <w:szCs w:val="22"/>
        </w:rPr>
        <w:t>Resident</w:t>
      </w:r>
      <w:r w:rsidRPr="00C9587A">
        <w:rPr>
          <w:sz w:val="14"/>
          <w:szCs w:val="22"/>
        </w:rPr>
        <w:t xml:space="preserve"> to perform any of the above requirements, or to satisfy any of these terms and conditions will be construed as a breach of contract, and will require </w:t>
      </w:r>
      <w:r w:rsidR="00E526A4" w:rsidRPr="00C9587A">
        <w:rPr>
          <w:sz w:val="14"/>
          <w:szCs w:val="22"/>
        </w:rPr>
        <w:t>Resident</w:t>
      </w:r>
      <w:r w:rsidRPr="00C9587A">
        <w:rPr>
          <w:sz w:val="14"/>
          <w:szCs w:val="22"/>
        </w:rPr>
        <w:t xml:space="preserve"> to remedy said failure</w:t>
      </w:r>
      <w:r w:rsidR="0098222F" w:rsidRPr="00C9587A">
        <w:rPr>
          <w:sz w:val="14"/>
          <w:szCs w:val="22"/>
        </w:rPr>
        <w:t>,</w:t>
      </w:r>
      <w:r w:rsidRPr="00C9587A">
        <w:rPr>
          <w:sz w:val="14"/>
          <w:szCs w:val="22"/>
        </w:rPr>
        <w:t xml:space="preserve"> or to vacate the premises within three days of failure to comply with the said requirement, term, or condition. </w:t>
      </w:r>
      <w:r w:rsidR="00E526A4" w:rsidRPr="00C9587A">
        <w:rPr>
          <w:sz w:val="14"/>
          <w:szCs w:val="22"/>
        </w:rPr>
        <w:t>Resident</w:t>
      </w:r>
      <w:r w:rsidRPr="00C9587A">
        <w:rPr>
          <w:sz w:val="14"/>
          <w:szCs w:val="22"/>
        </w:rPr>
        <w:t xml:space="preserve"> will forfeit the security deposit if </w:t>
      </w:r>
      <w:r w:rsidR="00E526A4" w:rsidRPr="00C9587A">
        <w:rPr>
          <w:sz w:val="14"/>
          <w:szCs w:val="22"/>
        </w:rPr>
        <w:t>Resident</w:t>
      </w:r>
      <w:r w:rsidRPr="00C9587A">
        <w:rPr>
          <w:sz w:val="14"/>
          <w:szCs w:val="22"/>
        </w:rPr>
        <w:t xml:space="preserve"> is so forced to vacate the premises, and </w:t>
      </w:r>
      <w:r w:rsidR="00B41B25" w:rsidRPr="00C9587A">
        <w:rPr>
          <w:sz w:val="14"/>
          <w:szCs w:val="22"/>
        </w:rPr>
        <w:t>Management</w:t>
      </w:r>
      <w:r w:rsidRPr="00C9587A">
        <w:rPr>
          <w:sz w:val="14"/>
          <w:szCs w:val="22"/>
        </w:rPr>
        <w:t xml:space="preserve"> may enter said premises and take and retain possession of the same and exclude </w:t>
      </w:r>
      <w:r w:rsidR="00E526A4" w:rsidRPr="00C9587A">
        <w:rPr>
          <w:sz w:val="14"/>
          <w:szCs w:val="22"/>
        </w:rPr>
        <w:t>Resident</w:t>
      </w:r>
      <w:r w:rsidRPr="00C9587A">
        <w:rPr>
          <w:sz w:val="14"/>
          <w:szCs w:val="22"/>
        </w:rPr>
        <w:t xml:space="preserve"> therefrom. Early departure or eviction shall not relieve </w:t>
      </w:r>
      <w:r w:rsidR="00E526A4" w:rsidRPr="00C9587A">
        <w:rPr>
          <w:sz w:val="14"/>
          <w:szCs w:val="22"/>
        </w:rPr>
        <w:t>Resident</w:t>
      </w:r>
      <w:r w:rsidRPr="00C9587A">
        <w:rPr>
          <w:sz w:val="14"/>
          <w:szCs w:val="22"/>
        </w:rPr>
        <w:t xml:space="preserve"> of financial responsibility stated in this contract. If </w:t>
      </w:r>
      <w:r w:rsidR="00E526A4" w:rsidRPr="00C9587A">
        <w:rPr>
          <w:sz w:val="14"/>
          <w:szCs w:val="22"/>
        </w:rPr>
        <w:t>Resident</w:t>
      </w:r>
      <w:r w:rsidRPr="00C9587A">
        <w:rPr>
          <w:sz w:val="14"/>
          <w:szCs w:val="22"/>
        </w:rPr>
        <w:t xml:space="preserve"> fails to vacate on or before the required move-out date, </w:t>
      </w:r>
      <w:r w:rsidR="00E526A4" w:rsidRPr="00C9587A">
        <w:rPr>
          <w:sz w:val="14"/>
          <w:szCs w:val="22"/>
        </w:rPr>
        <w:t>Resident</w:t>
      </w:r>
      <w:r w:rsidRPr="00C9587A">
        <w:rPr>
          <w:sz w:val="14"/>
          <w:szCs w:val="22"/>
        </w:rPr>
        <w:t xml:space="preserve"> shall be liable to pay </w:t>
      </w:r>
      <w:r w:rsidR="001D6EEF" w:rsidRPr="00C9587A">
        <w:rPr>
          <w:sz w:val="14"/>
          <w:szCs w:val="22"/>
        </w:rPr>
        <w:t>treb</w:t>
      </w:r>
      <w:r w:rsidRPr="00C9587A">
        <w:rPr>
          <w:sz w:val="14"/>
          <w:szCs w:val="22"/>
        </w:rPr>
        <w:t xml:space="preserve">le rent for the hold-over period and to indemnify </w:t>
      </w:r>
      <w:r w:rsidR="00B41B25" w:rsidRPr="00C9587A">
        <w:rPr>
          <w:sz w:val="14"/>
          <w:szCs w:val="22"/>
        </w:rPr>
        <w:t>Management</w:t>
      </w:r>
      <w:r w:rsidR="001D6EEF" w:rsidRPr="00C9587A">
        <w:rPr>
          <w:sz w:val="14"/>
          <w:szCs w:val="22"/>
        </w:rPr>
        <w:t>,</w:t>
      </w:r>
      <w:r w:rsidRPr="00C9587A">
        <w:rPr>
          <w:sz w:val="14"/>
          <w:szCs w:val="22"/>
        </w:rPr>
        <w:t xml:space="preserve"> prospective </w:t>
      </w:r>
      <w:r w:rsidR="00E526A4" w:rsidRPr="00C9587A">
        <w:rPr>
          <w:sz w:val="14"/>
          <w:szCs w:val="22"/>
        </w:rPr>
        <w:t>Resident</w:t>
      </w:r>
      <w:r w:rsidR="001D6EEF" w:rsidRPr="00C9587A">
        <w:rPr>
          <w:sz w:val="14"/>
          <w:szCs w:val="22"/>
        </w:rPr>
        <w:t xml:space="preserve">, or both, </w:t>
      </w:r>
      <w:r w:rsidRPr="00C9587A">
        <w:rPr>
          <w:sz w:val="14"/>
          <w:szCs w:val="22"/>
        </w:rPr>
        <w:t>for damages including rental loss, lodging</w:t>
      </w:r>
      <w:r w:rsidR="001D6EEF" w:rsidRPr="00C9587A">
        <w:rPr>
          <w:sz w:val="14"/>
          <w:szCs w:val="22"/>
        </w:rPr>
        <w:t>,</w:t>
      </w:r>
      <w:r w:rsidRPr="00C9587A">
        <w:rPr>
          <w:sz w:val="14"/>
          <w:szCs w:val="22"/>
        </w:rPr>
        <w:t xml:space="preserve"> and attorney fees. </w:t>
      </w:r>
      <w:r w:rsidR="00E526A4" w:rsidRPr="00C9587A">
        <w:rPr>
          <w:sz w:val="14"/>
          <w:szCs w:val="22"/>
        </w:rPr>
        <w:t>Resident</w:t>
      </w:r>
      <w:r w:rsidRPr="00C9587A">
        <w:rPr>
          <w:sz w:val="14"/>
          <w:szCs w:val="22"/>
        </w:rPr>
        <w:t xml:space="preserve"> shall be liable to </w:t>
      </w:r>
      <w:r w:rsidR="00B41B25" w:rsidRPr="00C9587A">
        <w:rPr>
          <w:sz w:val="14"/>
          <w:szCs w:val="22"/>
        </w:rPr>
        <w:t>Management</w:t>
      </w:r>
      <w:r w:rsidRPr="00C9587A">
        <w:rPr>
          <w:sz w:val="14"/>
          <w:szCs w:val="22"/>
        </w:rPr>
        <w:t xml:space="preserve"> for any and all costs incurred as a result of any breach by </w:t>
      </w:r>
      <w:r w:rsidR="00E526A4" w:rsidRPr="00C9587A">
        <w:rPr>
          <w:sz w:val="14"/>
          <w:szCs w:val="22"/>
        </w:rPr>
        <w:t>Resident</w:t>
      </w:r>
      <w:r w:rsidRPr="00C9587A">
        <w:rPr>
          <w:sz w:val="14"/>
          <w:szCs w:val="22"/>
        </w:rPr>
        <w:t>.</w:t>
      </w:r>
    </w:p>
    <w:p w14:paraId="70019760" w14:textId="77777777" w:rsidR="00516FC7" w:rsidRPr="00C9587A" w:rsidRDefault="00516FC7" w:rsidP="00235066">
      <w:pPr>
        <w:pStyle w:val="BodyText"/>
        <w:numPr>
          <w:ilvl w:val="0"/>
          <w:numId w:val="1"/>
        </w:numPr>
        <w:tabs>
          <w:tab w:val="left" w:pos="0"/>
          <w:tab w:val="left" w:pos="1080"/>
          <w:tab w:val="left" w:pos="2520"/>
          <w:tab w:val="left" w:pos="3420"/>
          <w:tab w:val="left" w:pos="3960"/>
        </w:tabs>
        <w:spacing w:after="100"/>
        <w:ind w:right="29"/>
        <w:rPr>
          <w:sz w:val="14"/>
          <w:szCs w:val="22"/>
        </w:rPr>
      </w:pPr>
      <w:r w:rsidRPr="00C9587A">
        <w:rPr>
          <w:b/>
          <w:sz w:val="14"/>
          <w:szCs w:val="22"/>
        </w:rPr>
        <w:t>No waiver—</w:t>
      </w:r>
      <w:r w:rsidRPr="00C9587A">
        <w:rPr>
          <w:sz w:val="14"/>
          <w:szCs w:val="22"/>
        </w:rPr>
        <w:t xml:space="preserve">Nothing contained in this contract will be construed as waiving any of </w:t>
      </w:r>
      <w:r w:rsidR="00B41B25" w:rsidRPr="00C9587A">
        <w:rPr>
          <w:sz w:val="14"/>
          <w:szCs w:val="22"/>
        </w:rPr>
        <w:t>Management</w:t>
      </w:r>
      <w:r w:rsidRPr="00C9587A">
        <w:rPr>
          <w:sz w:val="14"/>
          <w:szCs w:val="22"/>
        </w:rPr>
        <w:t>’s right under sta</w:t>
      </w:r>
      <w:r w:rsidR="00ED2008" w:rsidRPr="00C9587A">
        <w:rPr>
          <w:sz w:val="14"/>
          <w:szCs w:val="22"/>
        </w:rPr>
        <w:t>te laws governing this tenancy</w:t>
      </w:r>
      <w:r w:rsidRPr="00C9587A">
        <w:rPr>
          <w:sz w:val="14"/>
          <w:szCs w:val="22"/>
        </w:rPr>
        <w:t>.</w:t>
      </w:r>
    </w:p>
    <w:p w14:paraId="08193DB5" w14:textId="77777777" w:rsidR="00516FC7" w:rsidRPr="00C9587A" w:rsidRDefault="00516FC7" w:rsidP="00235066">
      <w:pPr>
        <w:pStyle w:val="BodyText"/>
        <w:numPr>
          <w:ilvl w:val="0"/>
          <w:numId w:val="1"/>
        </w:numPr>
        <w:tabs>
          <w:tab w:val="left" w:pos="0"/>
          <w:tab w:val="left" w:pos="720"/>
          <w:tab w:val="left" w:pos="2520"/>
          <w:tab w:val="left" w:pos="3420"/>
          <w:tab w:val="left" w:pos="3960"/>
        </w:tabs>
        <w:spacing w:after="100"/>
        <w:ind w:right="29"/>
        <w:rPr>
          <w:sz w:val="14"/>
          <w:szCs w:val="22"/>
        </w:rPr>
      </w:pPr>
      <w:r w:rsidRPr="00C9587A">
        <w:rPr>
          <w:b/>
          <w:sz w:val="14"/>
          <w:szCs w:val="22"/>
        </w:rPr>
        <w:t>Enforceability—</w:t>
      </w:r>
      <w:r w:rsidRPr="00C9587A">
        <w:rPr>
          <w:sz w:val="14"/>
          <w:szCs w:val="22"/>
        </w:rPr>
        <w:t>Should,</w:t>
      </w:r>
      <w:r w:rsidR="00221360" w:rsidRPr="00C9587A">
        <w:rPr>
          <w:sz w:val="14"/>
          <w:szCs w:val="22"/>
        </w:rPr>
        <w:t xml:space="preserve"> </w:t>
      </w:r>
      <w:r w:rsidRPr="00C9587A">
        <w:rPr>
          <w:sz w:val="14"/>
          <w:szCs w:val="22"/>
        </w:rPr>
        <w:t>for any reason, any portion or paragraph of this contract be declared void, the balance of the contract will remain in full force and effect.</w:t>
      </w:r>
    </w:p>
    <w:sectPr w:rsidR="00516FC7" w:rsidRPr="00C9587A" w:rsidSect="00BD177B">
      <w:type w:val="continuous"/>
      <w:pgSz w:w="12240" w:h="15840" w:code="1"/>
      <w:pgMar w:top="540" w:right="540" w:bottom="540" w:left="990" w:header="0" w:footer="1080" w:gutter="0"/>
      <w:cols w:num="2" w:space="648" w:equalWidth="0">
        <w:col w:w="4608" w:space="648"/>
        <w:col w:w="54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0E5A" w14:textId="77777777" w:rsidR="00BD177B" w:rsidRDefault="00BD177B" w:rsidP="00516FC7">
      <w:r>
        <w:separator/>
      </w:r>
    </w:p>
  </w:endnote>
  <w:endnote w:type="continuationSeparator" w:id="0">
    <w:p w14:paraId="6980AA2E" w14:textId="77777777" w:rsidR="00BD177B" w:rsidRDefault="00BD177B" w:rsidP="0051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8105" w14:textId="77777777" w:rsidR="00C9587A" w:rsidRDefault="00C9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A0B3" w14:textId="77777777" w:rsidR="00C9587A" w:rsidRDefault="00C95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7321" w14:textId="77777777" w:rsidR="00C9587A" w:rsidRDefault="00C9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1756" w14:textId="77777777" w:rsidR="00BD177B" w:rsidRDefault="00BD177B" w:rsidP="00516FC7">
      <w:r>
        <w:separator/>
      </w:r>
    </w:p>
  </w:footnote>
  <w:footnote w:type="continuationSeparator" w:id="0">
    <w:p w14:paraId="014DD095" w14:textId="77777777" w:rsidR="00BD177B" w:rsidRDefault="00BD177B" w:rsidP="0051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481D" w14:textId="14AA4760" w:rsidR="00C9587A" w:rsidRDefault="00000000">
    <w:pPr>
      <w:pStyle w:val="Header"/>
    </w:pPr>
    <w:r>
      <w:rPr>
        <w:noProof/>
      </w:rPr>
      <w:pict w14:anchorId="071D9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21876" o:spid="_x0000_s1026" type="#_x0000_t136" style="position:absolute;margin-left:0;margin-top:0;width:516.35pt;height:147.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8E62" w14:textId="6B4DA447" w:rsidR="00C9587A" w:rsidRDefault="00000000">
    <w:pPr>
      <w:pStyle w:val="Header"/>
    </w:pPr>
    <w:r>
      <w:rPr>
        <w:noProof/>
      </w:rPr>
      <w:pict w14:anchorId="6AEB9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21877" o:spid="_x0000_s1027" type="#_x0000_t136" style="position:absolute;margin-left:0;margin-top:0;width:516.35pt;height:147.5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2AF7" w14:textId="43DF9A04" w:rsidR="00C9587A" w:rsidRDefault="00000000">
    <w:pPr>
      <w:pStyle w:val="Header"/>
    </w:pPr>
    <w:r>
      <w:rPr>
        <w:noProof/>
      </w:rPr>
      <w:pict w14:anchorId="1D864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21875" o:spid="_x0000_s1025" type="#_x0000_t136" style="position:absolute;margin-left:0;margin-top:0;width:516.35pt;height:147.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04DC" w14:textId="273DAE84" w:rsidR="00C9587A" w:rsidRDefault="00000000">
    <w:pPr>
      <w:pStyle w:val="Header"/>
    </w:pPr>
    <w:r>
      <w:rPr>
        <w:noProof/>
      </w:rPr>
      <w:pict w14:anchorId="4336C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21879" o:spid="_x0000_s1029" type="#_x0000_t136" style="position:absolute;margin-left:0;margin-top:0;width:516.35pt;height:147.5pt;rotation:315;z-index:-2516490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2692" w14:textId="79026EE5" w:rsidR="00516FC7" w:rsidRDefault="00000000">
    <w:pPr>
      <w:pStyle w:val="Header"/>
      <w:jc w:val="center"/>
    </w:pPr>
    <w:r>
      <w:rPr>
        <w:noProof/>
      </w:rPr>
      <w:pict w14:anchorId="31F40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21880" o:spid="_x0000_s1030" type="#_x0000_t136" style="position:absolute;left:0;text-align:left;margin-left:0;margin-top:0;width:516.35pt;height:147.5pt;rotation:315;z-index:-2516469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5EEA" w14:textId="1AC7576F" w:rsidR="00C9587A" w:rsidRDefault="00000000">
    <w:pPr>
      <w:pStyle w:val="Header"/>
    </w:pPr>
    <w:r>
      <w:rPr>
        <w:noProof/>
      </w:rPr>
      <w:pict w14:anchorId="22F7E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21878" o:spid="_x0000_s1028" type="#_x0000_t136" style="position:absolute;margin-left:0;margin-top:0;width:516.35pt;height:147.5pt;rotation:315;z-index:-2516510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506B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B4978CD"/>
    <w:multiLevelType w:val="hybridMultilevel"/>
    <w:tmpl w:val="16B80210"/>
    <w:lvl w:ilvl="0" w:tplc="2D7A1670">
      <w:start w:val="1"/>
      <w:numFmt w:val="decimal"/>
      <w:lvlText w:val="%1."/>
      <w:lvlJc w:val="left"/>
      <w:pPr>
        <w:tabs>
          <w:tab w:val="num" w:pos="0"/>
        </w:tabs>
        <w:ind w:left="0" w:hanging="360"/>
      </w:pPr>
      <w:rPr>
        <w:rFonts w:hint="default"/>
      </w:rPr>
    </w:lvl>
    <w:lvl w:ilvl="1" w:tplc="2B3604E8">
      <w:start w:val="1"/>
      <w:numFmt w:val="lowerLetter"/>
      <w:lvlText w:val="%2."/>
      <w:lvlJc w:val="left"/>
      <w:pPr>
        <w:tabs>
          <w:tab w:val="num" w:pos="720"/>
        </w:tabs>
        <w:ind w:left="720" w:hanging="360"/>
      </w:pPr>
      <w:rPr>
        <w:rFonts w:hint="default"/>
      </w:rPr>
    </w:lvl>
    <w:lvl w:ilvl="2" w:tplc="B79A4454" w:tentative="1">
      <w:start w:val="1"/>
      <w:numFmt w:val="lowerRoman"/>
      <w:lvlText w:val="%3."/>
      <w:lvlJc w:val="right"/>
      <w:pPr>
        <w:tabs>
          <w:tab w:val="num" w:pos="1440"/>
        </w:tabs>
        <w:ind w:left="1440" w:hanging="180"/>
      </w:pPr>
    </w:lvl>
    <w:lvl w:ilvl="3" w:tplc="DE506394" w:tentative="1">
      <w:start w:val="1"/>
      <w:numFmt w:val="decimal"/>
      <w:lvlText w:val="%4."/>
      <w:lvlJc w:val="left"/>
      <w:pPr>
        <w:tabs>
          <w:tab w:val="num" w:pos="2160"/>
        </w:tabs>
        <w:ind w:left="2160" w:hanging="360"/>
      </w:pPr>
    </w:lvl>
    <w:lvl w:ilvl="4" w:tplc="822A1CCC" w:tentative="1">
      <w:start w:val="1"/>
      <w:numFmt w:val="lowerLetter"/>
      <w:lvlText w:val="%5."/>
      <w:lvlJc w:val="left"/>
      <w:pPr>
        <w:tabs>
          <w:tab w:val="num" w:pos="2880"/>
        </w:tabs>
        <w:ind w:left="2880" w:hanging="360"/>
      </w:pPr>
    </w:lvl>
    <w:lvl w:ilvl="5" w:tplc="00D43B96" w:tentative="1">
      <w:start w:val="1"/>
      <w:numFmt w:val="lowerRoman"/>
      <w:lvlText w:val="%6."/>
      <w:lvlJc w:val="right"/>
      <w:pPr>
        <w:tabs>
          <w:tab w:val="num" w:pos="3600"/>
        </w:tabs>
        <w:ind w:left="3600" w:hanging="180"/>
      </w:pPr>
    </w:lvl>
    <w:lvl w:ilvl="6" w:tplc="66F2D260" w:tentative="1">
      <w:start w:val="1"/>
      <w:numFmt w:val="decimal"/>
      <w:lvlText w:val="%7."/>
      <w:lvlJc w:val="left"/>
      <w:pPr>
        <w:tabs>
          <w:tab w:val="num" w:pos="4320"/>
        </w:tabs>
        <w:ind w:left="4320" w:hanging="360"/>
      </w:pPr>
    </w:lvl>
    <w:lvl w:ilvl="7" w:tplc="53BA88A8" w:tentative="1">
      <w:start w:val="1"/>
      <w:numFmt w:val="lowerLetter"/>
      <w:lvlText w:val="%8."/>
      <w:lvlJc w:val="left"/>
      <w:pPr>
        <w:tabs>
          <w:tab w:val="num" w:pos="5040"/>
        </w:tabs>
        <w:ind w:left="5040" w:hanging="360"/>
      </w:pPr>
    </w:lvl>
    <w:lvl w:ilvl="8" w:tplc="237EDFBA" w:tentative="1">
      <w:start w:val="1"/>
      <w:numFmt w:val="lowerRoman"/>
      <w:lvlText w:val="%9."/>
      <w:lvlJc w:val="right"/>
      <w:pPr>
        <w:tabs>
          <w:tab w:val="num" w:pos="5760"/>
        </w:tabs>
        <w:ind w:left="5760" w:hanging="180"/>
      </w:pPr>
    </w:lvl>
  </w:abstractNum>
  <w:num w:numId="1" w16cid:durableId="1039864854">
    <w:abstractNumId w:val="1"/>
  </w:num>
  <w:num w:numId="2" w16cid:durableId="124849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43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DF"/>
    <w:rsid w:val="00016316"/>
    <w:rsid w:val="0006360D"/>
    <w:rsid w:val="00072384"/>
    <w:rsid w:val="000770EA"/>
    <w:rsid w:val="000A3626"/>
    <w:rsid w:val="00113C3B"/>
    <w:rsid w:val="001369AA"/>
    <w:rsid w:val="00153199"/>
    <w:rsid w:val="00161BB1"/>
    <w:rsid w:val="0018387D"/>
    <w:rsid w:val="001B355F"/>
    <w:rsid w:val="001B584C"/>
    <w:rsid w:val="001D6EEF"/>
    <w:rsid w:val="00221360"/>
    <w:rsid w:val="002257FD"/>
    <w:rsid w:val="00227D31"/>
    <w:rsid w:val="00235066"/>
    <w:rsid w:val="00385CB6"/>
    <w:rsid w:val="003A4893"/>
    <w:rsid w:val="003E36F4"/>
    <w:rsid w:val="004021E8"/>
    <w:rsid w:val="00437B5B"/>
    <w:rsid w:val="00453473"/>
    <w:rsid w:val="004609E4"/>
    <w:rsid w:val="00485775"/>
    <w:rsid w:val="00516FC7"/>
    <w:rsid w:val="00537D2B"/>
    <w:rsid w:val="00557BAE"/>
    <w:rsid w:val="0056601C"/>
    <w:rsid w:val="00576B03"/>
    <w:rsid w:val="005A0FC1"/>
    <w:rsid w:val="005A2AF0"/>
    <w:rsid w:val="005E772F"/>
    <w:rsid w:val="006109FC"/>
    <w:rsid w:val="00610E68"/>
    <w:rsid w:val="00614872"/>
    <w:rsid w:val="00636538"/>
    <w:rsid w:val="00690ADF"/>
    <w:rsid w:val="006C22D2"/>
    <w:rsid w:val="006C7341"/>
    <w:rsid w:val="006D6001"/>
    <w:rsid w:val="0074696A"/>
    <w:rsid w:val="00746F3A"/>
    <w:rsid w:val="007614B5"/>
    <w:rsid w:val="007A11C5"/>
    <w:rsid w:val="007B3DEE"/>
    <w:rsid w:val="007D33F9"/>
    <w:rsid w:val="007D4EDA"/>
    <w:rsid w:val="007D65D4"/>
    <w:rsid w:val="008067AB"/>
    <w:rsid w:val="00815602"/>
    <w:rsid w:val="008E53F2"/>
    <w:rsid w:val="008F0E30"/>
    <w:rsid w:val="00950B2C"/>
    <w:rsid w:val="0098222F"/>
    <w:rsid w:val="00987B70"/>
    <w:rsid w:val="009C7377"/>
    <w:rsid w:val="00A052D6"/>
    <w:rsid w:val="00A31706"/>
    <w:rsid w:val="00AA4A49"/>
    <w:rsid w:val="00AC20F7"/>
    <w:rsid w:val="00AE370A"/>
    <w:rsid w:val="00B41B25"/>
    <w:rsid w:val="00BB585D"/>
    <w:rsid w:val="00BC128B"/>
    <w:rsid w:val="00BD177B"/>
    <w:rsid w:val="00BF7A42"/>
    <w:rsid w:val="00C35C97"/>
    <w:rsid w:val="00C9587A"/>
    <w:rsid w:val="00CC2D32"/>
    <w:rsid w:val="00CC39AA"/>
    <w:rsid w:val="00CC498E"/>
    <w:rsid w:val="00D018CB"/>
    <w:rsid w:val="00D257D5"/>
    <w:rsid w:val="00D333A5"/>
    <w:rsid w:val="00D67994"/>
    <w:rsid w:val="00D72AD5"/>
    <w:rsid w:val="00DC2A9E"/>
    <w:rsid w:val="00DF3D57"/>
    <w:rsid w:val="00E04B0E"/>
    <w:rsid w:val="00E526A4"/>
    <w:rsid w:val="00E64335"/>
    <w:rsid w:val="00ED2008"/>
    <w:rsid w:val="00EE762B"/>
    <w:rsid w:val="00F05C58"/>
    <w:rsid w:val="00F8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2DA5C"/>
  <w15:docId w15:val="{E196392A-1DC9-4A1E-A8FF-DB8FFBA9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32"/>
    <w:rPr>
      <w:sz w:val="24"/>
      <w:szCs w:val="24"/>
    </w:rPr>
  </w:style>
  <w:style w:type="paragraph" w:styleId="Heading1">
    <w:name w:val="heading 1"/>
    <w:basedOn w:val="Normal"/>
    <w:next w:val="Normal"/>
    <w:qFormat/>
    <w:rsid w:val="00CC2D32"/>
    <w:pPr>
      <w:keepNext/>
      <w:outlineLvl w:val="0"/>
    </w:pPr>
    <w:rPr>
      <w:rFonts w:ascii="Arial" w:hAnsi="Arial" w:cs="Arial"/>
      <w:b/>
      <w:bCs/>
    </w:rPr>
  </w:style>
  <w:style w:type="paragraph" w:styleId="Heading2">
    <w:name w:val="heading 2"/>
    <w:basedOn w:val="Normal"/>
    <w:next w:val="Normal"/>
    <w:qFormat/>
    <w:rsid w:val="00CC2D32"/>
    <w:pPr>
      <w:keepNext/>
      <w:outlineLvl w:val="1"/>
    </w:pPr>
    <w:rPr>
      <w:rFonts w:ascii="Arial" w:hAnsi="Arial" w:cs="Arial"/>
      <w:b/>
      <w:bCs/>
      <w:smallCaps/>
      <w:sz w:val="28"/>
    </w:rPr>
  </w:style>
  <w:style w:type="paragraph" w:styleId="Heading3">
    <w:name w:val="heading 3"/>
    <w:basedOn w:val="Normal"/>
    <w:next w:val="Normal"/>
    <w:qFormat/>
    <w:rsid w:val="00CC2D32"/>
    <w:pPr>
      <w:keepNext/>
      <w:jc w:val="center"/>
      <w:outlineLvl w:val="2"/>
    </w:pPr>
    <w:rPr>
      <w:rFonts w:ascii="Arial" w:hAnsi="Arial"/>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2D32"/>
    <w:pPr>
      <w:jc w:val="both"/>
    </w:pPr>
    <w:rPr>
      <w:sz w:val="20"/>
    </w:rPr>
  </w:style>
  <w:style w:type="paragraph" w:styleId="Header">
    <w:name w:val="header"/>
    <w:basedOn w:val="Normal"/>
    <w:semiHidden/>
    <w:rsid w:val="00CC2D32"/>
    <w:pPr>
      <w:tabs>
        <w:tab w:val="center" w:pos="4320"/>
        <w:tab w:val="right" w:pos="8640"/>
      </w:tabs>
    </w:pPr>
  </w:style>
  <w:style w:type="paragraph" w:styleId="Footer">
    <w:name w:val="footer"/>
    <w:basedOn w:val="Normal"/>
    <w:semiHidden/>
    <w:rsid w:val="00CC2D32"/>
    <w:pPr>
      <w:tabs>
        <w:tab w:val="center" w:pos="4320"/>
        <w:tab w:val="right" w:pos="8640"/>
      </w:tabs>
    </w:pPr>
  </w:style>
  <w:style w:type="paragraph" w:styleId="ListParagraph">
    <w:name w:val="List Paragraph"/>
    <w:basedOn w:val="Normal"/>
    <w:uiPriority w:val="34"/>
    <w:qFormat/>
    <w:rsid w:val="00BF7A42"/>
    <w:pPr>
      <w:ind w:left="720"/>
      <w:contextualSpacing/>
    </w:pPr>
  </w:style>
  <w:style w:type="character" w:customStyle="1" w:styleId="aolmailhighlight">
    <w:name w:val="aolmail_highlight"/>
    <w:basedOn w:val="DefaultParagraphFont"/>
    <w:rsid w:val="0023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Crestview Apartments</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Crestview Apartments</dc:title>
  <dc:creator>Moses</dc:creator>
  <cp:lastModifiedBy>Natalie Baer</cp:lastModifiedBy>
  <cp:revision>3</cp:revision>
  <cp:lastPrinted>2011-04-11T15:51:00Z</cp:lastPrinted>
  <dcterms:created xsi:type="dcterms:W3CDTF">2020-02-27T16:55:00Z</dcterms:created>
  <dcterms:modified xsi:type="dcterms:W3CDTF">2024-02-08T16:36:00Z</dcterms:modified>
</cp:coreProperties>
</file>